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3450" w:type="dxa"/>
        <w:tblLook w:val="04A0" w:firstRow="1" w:lastRow="0" w:firstColumn="1" w:lastColumn="0" w:noHBand="0" w:noVBand="1"/>
      </w:tblPr>
      <w:tblGrid>
        <w:gridCol w:w="544"/>
        <w:gridCol w:w="1472"/>
        <w:gridCol w:w="2891"/>
        <w:gridCol w:w="3747"/>
        <w:gridCol w:w="4796"/>
      </w:tblGrid>
      <w:tr w:rsidR="00B05F7F" w:rsidRPr="00233C08" w14:paraId="1BE0BFD2" w14:textId="77777777" w:rsidTr="00127AFD">
        <w:trPr>
          <w:tblHeader/>
        </w:trPr>
        <w:tc>
          <w:tcPr>
            <w:tcW w:w="544" w:type="dxa"/>
          </w:tcPr>
          <w:p w14:paraId="088CB62F" w14:textId="49D21384" w:rsidR="00BA17B4" w:rsidRPr="00233C08" w:rsidRDefault="00BA17B4" w:rsidP="00E34296">
            <w:pPr>
              <w:jc w:val="both"/>
              <w:rPr>
                <w:rFonts w:ascii="Book Antiqua" w:hAnsi="Book Antiqua" w:cs="Arial"/>
                <w:sz w:val="20"/>
                <w:szCs w:val="20"/>
              </w:rPr>
            </w:pPr>
            <w:r w:rsidRPr="00233C08">
              <w:rPr>
                <w:rFonts w:ascii="Book Antiqua" w:hAnsi="Book Antiqua" w:cs="Arial"/>
                <w:b/>
                <w:bCs/>
                <w:sz w:val="20"/>
                <w:szCs w:val="20"/>
              </w:rPr>
              <w:t>Sr. No.</w:t>
            </w:r>
          </w:p>
        </w:tc>
        <w:tc>
          <w:tcPr>
            <w:tcW w:w="1477" w:type="dxa"/>
          </w:tcPr>
          <w:p w14:paraId="1935E445" w14:textId="1B437922" w:rsidR="00BA17B4" w:rsidRPr="00233C08" w:rsidRDefault="00BA17B4" w:rsidP="00E34296">
            <w:pPr>
              <w:jc w:val="both"/>
              <w:rPr>
                <w:rFonts w:ascii="Book Antiqua" w:hAnsi="Book Antiqua" w:cs="Arial"/>
                <w:sz w:val="20"/>
                <w:szCs w:val="20"/>
              </w:rPr>
            </w:pPr>
            <w:r w:rsidRPr="00233C08">
              <w:rPr>
                <w:rFonts w:ascii="Book Antiqua" w:eastAsia="Times New Roman" w:hAnsi="Book Antiqua" w:cs="Arial"/>
                <w:b/>
                <w:bCs/>
                <w:sz w:val="20"/>
                <w:szCs w:val="20"/>
                <w:lang w:bidi="hi-IN"/>
              </w:rPr>
              <w:t>Clause No. &amp; Reference</w:t>
            </w:r>
          </w:p>
        </w:tc>
        <w:tc>
          <w:tcPr>
            <w:tcW w:w="2405" w:type="dxa"/>
          </w:tcPr>
          <w:p w14:paraId="4382F193" w14:textId="068AE073" w:rsidR="00BA17B4" w:rsidRPr="00233C08" w:rsidRDefault="00BA17B4" w:rsidP="00E34296">
            <w:pPr>
              <w:jc w:val="both"/>
              <w:rPr>
                <w:rFonts w:ascii="Book Antiqua" w:hAnsi="Book Antiqua" w:cs="Arial"/>
                <w:sz w:val="20"/>
                <w:szCs w:val="20"/>
              </w:rPr>
            </w:pPr>
            <w:r w:rsidRPr="00233C08">
              <w:rPr>
                <w:rFonts w:ascii="Book Antiqua" w:hAnsi="Book Antiqua" w:cs="Arial"/>
                <w:b/>
                <w:bCs/>
                <w:sz w:val="20"/>
                <w:szCs w:val="20"/>
              </w:rPr>
              <w:t>Tender Description</w:t>
            </w:r>
          </w:p>
        </w:tc>
        <w:tc>
          <w:tcPr>
            <w:tcW w:w="3933" w:type="dxa"/>
          </w:tcPr>
          <w:p w14:paraId="117A6B53" w14:textId="18D1601D" w:rsidR="00BA17B4" w:rsidRPr="00233C08" w:rsidRDefault="00BA17B4" w:rsidP="00E34296">
            <w:pPr>
              <w:jc w:val="both"/>
              <w:rPr>
                <w:rFonts w:ascii="Book Antiqua" w:hAnsi="Book Antiqua" w:cs="Arial"/>
                <w:sz w:val="20"/>
                <w:szCs w:val="20"/>
              </w:rPr>
            </w:pPr>
            <w:r w:rsidRPr="00233C08">
              <w:rPr>
                <w:rFonts w:ascii="Book Antiqua" w:hAnsi="Book Antiqua" w:cs="Arial"/>
                <w:b/>
                <w:bCs/>
                <w:sz w:val="20"/>
                <w:szCs w:val="20"/>
              </w:rPr>
              <w:t>Bidders Query</w:t>
            </w:r>
          </w:p>
        </w:tc>
        <w:tc>
          <w:tcPr>
            <w:tcW w:w="5091" w:type="dxa"/>
          </w:tcPr>
          <w:p w14:paraId="2073F73E" w14:textId="4C74A4AB" w:rsidR="00BA17B4" w:rsidRPr="00233C08" w:rsidRDefault="00667D5F" w:rsidP="00E34296">
            <w:pPr>
              <w:jc w:val="both"/>
              <w:rPr>
                <w:rFonts w:ascii="Book Antiqua" w:hAnsi="Book Antiqua" w:cs="Arial"/>
                <w:sz w:val="20"/>
                <w:szCs w:val="20"/>
              </w:rPr>
            </w:pPr>
            <w:r w:rsidRPr="00233C08">
              <w:rPr>
                <w:rFonts w:ascii="Book Antiqua" w:eastAsia="Times New Roman" w:hAnsi="Book Antiqua" w:cs="Arial"/>
                <w:b/>
                <w:bCs/>
                <w:color w:val="000000"/>
                <w:sz w:val="20"/>
                <w:szCs w:val="20"/>
                <w:lang w:bidi="hi-IN"/>
              </w:rPr>
              <w:t>Employer’s</w:t>
            </w:r>
            <w:r w:rsidR="00BA17B4" w:rsidRPr="00233C08">
              <w:rPr>
                <w:rFonts w:ascii="Book Antiqua" w:eastAsia="Times New Roman" w:hAnsi="Book Antiqua" w:cs="Arial"/>
                <w:b/>
                <w:bCs/>
                <w:color w:val="000000"/>
                <w:sz w:val="20"/>
                <w:szCs w:val="20"/>
                <w:lang w:bidi="hi-IN"/>
              </w:rPr>
              <w:t xml:space="preserve"> Reply</w:t>
            </w:r>
          </w:p>
        </w:tc>
      </w:tr>
      <w:tr w:rsidR="00095D77" w:rsidRPr="00233C08" w14:paraId="17CF8FF1" w14:textId="77777777" w:rsidTr="00127AFD">
        <w:tc>
          <w:tcPr>
            <w:tcW w:w="544" w:type="dxa"/>
          </w:tcPr>
          <w:p w14:paraId="2E22B70F" w14:textId="77777777" w:rsidR="00095D77" w:rsidRPr="00233C08" w:rsidRDefault="00095D77" w:rsidP="00095D77">
            <w:pPr>
              <w:pStyle w:val="ListParagraph"/>
              <w:numPr>
                <w:ilvl w:val="0"/>
                <w:numId w:val="3"/>
              </w:numPr>
              <w:ind w:left="337" w:right="-16"/>
              <w:jc w:val="both"/>
              <w:rPr>
                <w:rFonts w:ascii="Book Antiqua" w:hAnsi="Book Antiqua" w:cs="Arial"/>
                <w:sz w:val="20"/>
                <w:szCs w:val="20"/>
              </w:rPr>
            </w:pPr>
          </w:p>
        </w:tc>
        <w:tc>
          <w:tcPr>
            <w:tcW w:w="1477" w:type="dxa"/>
          </w:tcPr>
          <w:p w14:paraId="04D58D1A" w14:textId="281F7282" w:rsidR="00095D77" w:rsidRPr="00233C08" w:rsidRDefault="00095D77" w:rsidP="00095D77">
            <w:pPr>
              <w:jc w:val="both"/>
              <w:rPr>
                <w:rFonts w:ascii="Book Antiqua" w:hAnsi="Book Antiqua" w:cs="Arial"/>
                <w:sz w:val="20"/>
                <w:szCs w:val="20"/>
              </w:rPr>
            </w:pPr>
            <w:r w:rsidRPr="00233C08">
              <w:rPr>
                <w:rFonts w:ascii="Book Antiqua" w:hAnsi="Book Antiqua"/>
              </w:rPr>
              <w:t>Price Sch-1</w:t>
            </w:r>
            <w:r w:rsidRPr="00233C08">
              <w:rPr>
                <w:rFonts w:ascii="Book Antiqua" w:hAnsi="Book Antiqua"/>
              </w:rPr>
              <w:br/>
            </w:r>
            <w:proofErr w:type="spellStart"/>
            <w:r w:rsidRPr="00233C08">
              <w:rPr>
                <w:rFonts w:ascii="Book Antiqua" w:hAnsi="Book Antiqua"/>
              </w:rPr>
              <w:t>Sr.No</w:t>
            </w:r>
            <w:proofErr w:type="spellEnd"/>
            <w:r w:rsidRPr="00233C08">
              <w:rPr>
                <w:rFonts w:ascii="Book Antiqua" w:hAnsi="Book Antiqua"/>
              </w:rPr>
              <w:t xml:space="preserve">. </w:t>
            </w:r>
            <w:r w:rsidRPr="00233C08">
              <w:rPr>
                <w:rFonts w:ascii="Book Antiqua" w:hAnsi="Book Antiqua"/>
              </w:rPr>
              <w:br/>
              <w:t>145,481&amp;665</w:t>
            </w:r>
          </w:p>
        </w:tc>
        <w:tc>
          <w:tcPr>
            <w:tcW w:w="2405" w:type="dxa"/>
          </w:tcPr>
          <w:p w14:paraId="0F92CFFA" w14:textId="106C42F7" w:rsidR="00095D77" w:rsidRPr="00233C08" w:rsidRDefault="00095D77" w:rsidP="00095D77">
            <w:pPr>
              <w:jc w:val="both"/>
              <w:rPr>
                <w:rFonts w:ascii="Book Antiqua" w:hAnsi="Book Antiqua" w:cs="Arial"/>
                <w:sz w:val="20"/>
                <w:szCs w:val="20"/>
              </w:rPr>
            </w:pPr>
            <w:r w:rsidRPr="00233C08">
              <w:rPr>
                <w:rFonts w:ascii="Book Antiqua" w:hAnsi="Book Antiqua"/>
              </w:rPr>
              <w:t>11KV, 1CX50 SQMM XLPE INSULTED COVERED CONDUCTOR - 213KM</w:t>
            </w:r>
          </w:p>
        </w:tc>
        <w:tc>
          <w:tcPr>
            <w:tcW w:w="3933" w:type="dxa"/>
            <w:vMerge w:val="restart"/>
          </w:tcPr>
          <w:p w14:paraId="387B33F9" w14:textId="77777777" w:rsidR="00816F30" w:rsidRPr="00B05F7F" w:rsidRDefault="00816F30" w:rsidP="00816F30">
            <w:pPr>
              <w:spacing w:after="0"/>
              <w:jc w:val="both"/>
              <w:rPr>
                <w:rFonts w:ascii="Book Antiqua" w:hAnsi="Book Antiqua" w:cs="Arial"/>
                <w:sz w:val="24"/>
                <w:szCs w:val="24"/>
              </w:rPr>
            </w:pPr>
            <w:r w:rsidRPr="00B05F7F">
              <w:rPr>
                <w:rFonts w:ascii="Book Antiqua" w:hAnsi="Book Antiqua" w:cs="Arial"/>
                <w:sz w:val="24"/>
                <w:szCs w:val="24"/>
              </w:rPr>
              <w:t>The Total supply Qty of MVCC is (213+</w:t>
            </w:r>
            <w:proofErr w:type="gramStart"/>
            <w:r w:rsidRPr="00B05F7F">
              <w:rPr>
                <w:rFonts w:ascii="Book Antiqua" w:hAnsi="Book Antiqua" w:cs="Arial"/>
                <w:sz w:val="24"/>
                <w:szCs w:val="24"/>
              </w:rPr>
              <w:t>815)KM</w:t>
            </w:r>
            <w:proofErr w:type="gramEnd"/>
            <w:r w:rsidRPr="00B05F7F">
              <w:rPr>
                <w:rFonts w:ascii="Book Antiqua" w:hAnsi="Book Antiqua" w:cs="Arial"/>
                <w:sz w:val="24"/>
                <w:szCs w:val="24"/>
              </w:rPr>
              <w:t xml:space="preserve"> = 1028 KM Whereas ETC Qty is (70+269)KM = 339KM</w:t>
            </w:r>
          </w:p>
          <w:p w14:paraId="6985A767" w14:textId="77777777" w:rsidR="00816F30" w:rsidRPr="00B05F7F" w:rsidRDefault="00816F30" w:rsidP="00816F30">
            <w:pPr>
              <w:spacing w:after="0"/>
              <w:jc w:val="both"/>
              <w:rPr>
                <w:rFonts w:ascii="Book Antiqua" w:hAnsi="Book Antiqua" w:cs="Arial"/>
                <w:sz w:val="24"/>
                <w:szCs w:val="24"/>
              </w:rPr>
            </w:pPr>
          </w:p>
          <w:p w14:paraId="4774135A" w14:textId="77777777" w:rsidR="00816F30" w:rsidRPr="00B05F7F" w:rsidRDefault="00816F30" w:rsidP="00816F30">
            <w:pPr>
              <w:spacing w:after="0"/>
              <w:jc w:val="both"/>
              <w:rPr>
                <w:rFonts w:ascii="Book Antiqua" w:hAnsi="Book Antiqua" w:cs="Arial"/>
                <w:sz w:val="24"/>
                <w:szCs w:val="24"/>
              </w:rPr>
            </w:pPr>
            <w:r w:rsidRPr="00B05F7F">
              <w:rPr>
                <w:rFonts w:ascii="Book Antiqua" w:hAnsi="Book Antiqua" w:cs="Arial"/>
                <w:sz w:val="24"/>
                <w:szCs w:val="24"/>
              </w:rPr>
              <w:t>Please confirm the ETC Qty is in CKM or KM.</w:t>
            </w:r>
          </w:p>
          <w:p w14:paraId="4B1743FA" w14:textId="77777777" w:rsidR="00816F30" w:rsidRPr="00B05F7F" w:rsidRDefault="00816F30" w:rsidP="00816F30">
            <w:pPr>
              <w:spacing w:after="0"/>
              <w:jc w:val="both"/>
              <w:rPr>
                <w:rFonts w:ascii="Book Antiqua" w:hAnsi="Book Antiqua" w:cs="Arial"/>
                <w:sz w:val="24"/>
                <w:szCs w:val="24"/>
              </w:rPr>
            </w:pPr>
          </w:p>
          <w:p w14:paraId="0E415FC6" w14:textId="00520734" w:rsidR="00095D77" w:rsidRPr="00B05F7F" w:rsidRDefault="00816F30" w:rsidP="00816F30">
            <w:pPr>
              <w:jc w:val="both"/>
              <w:rPr>
                <w:rFonts w:ascii="Book Antiqua" w:hAnsi="Book Antiqua" w:cs="Arial"/>
                <w:sz w:val="24"/>
                <w:szCs w:val="24"/>
              </w:rPr>
            </w:pPr>
            <w:r w:rsidRPr="00B05F7F">
              <w:rPr>
                <w:rFonts w:ascii="Book Antiqua" w:hAnsi="Book Antiqua" w:cs="Arial"/>
                <w:sz w:val="24"/>
                <w:szCs w:val="24"/>
              </w:rPr>
              <w:t xml:space="preserve">The clarity in this regard will us to consider the </w:t>
            </w:r>
            <w:r w:rsidR="00DF2E8D" w:rsidRPr="00B05F7F">
              <w:rPr>
                <w:rFonts w:ascii="Book Antiqua" w:hAnsi="Book Antiqua" w:cs="Arial"/>
                <w:sz w:val="24"/>
                <w:szCs w:val="24"/>
              </w:rPr>
              <w:t>prices</w:t>
            </w:r>
            <w:r w:rsidRPr="00B05F7F">
              <w:rPr>
                <w:rFonts w:ascii="Book Antiqua" w:hAnsi="Book Antiqua" w:cs="Arial"/>
                <w:sz w:val="24"/>
                <w:szCs w:val="24"/>
              </w:rPr>
              <w:t xml:space="preserve"> accordingly and can avoid potential price implications.</w:t>
            </w:r>
          </w:p>
        </w:tc>
        <w:tc>
          <w:tcPr>
            <w:tcW w:w="5091" w:type="dxa"/>
            <w:vMerge w:val="restart"/>
          </w:tcPr>
          <w:p w14:paraId="7D03DA03" w14:textId="6E6A4232" w:rsidR="00095D77" w:rsidRPr="00B05F7F" w:rsidRDefault="00816F30" w:rsidP="00095D77">
            <w:pPr>
              <w:jc w:val="both"/>
              <w:rPr>
                <w:rFonts w:ascii="Book Antiqua" w:hAnsi="Book Antiqua" w:cs="Arial"/>
                <w:sz w:val="24"/>
                <w:szCs w:val="24"/>
              </w:rPr>
            </w:pPr>
            <w:r w:rsidRPr="00B05F7F">
              <w:rPr>
                <w:rFonts w:ascii="Book Antiqua" w:hAnsi="Book Antiqua" w:cs="Arial"/>
                <w:sz w:val="24"/>
                <w:szCs w:val="24"/>
              </w:rPr>
              <w:t xml:space="preserve">It is clarified that the installation of the referred BPS items </w:t>
            </w:r>
            <w:proofErr w:type="gramStart"/>
            <w:r w:rsidRPr="00B05F7F">
              <w:rPr>
                <w:rFonts w:ascii="Book Antiqua" w:hAnsi="Book Antiqua" w:cs="Arial"/>
                <w:sz w:val="24"/>
                <w:szCs w:val="24"/>
              </w:rPr>
              <w:t>are</w:t>
            </w:r>
            <w:proofErr w:type="gramEnd"/>
            <w:r w:rsidRPr="00B05F7F">
              <w:rPr>
                <w:rFonts w:ascii="Book Antiqua" w:hAnsi="Book Antiqua" w:cs="Arial"/>
                <w:sz w:val="24"/>
                <w:szCs w:val="24"/>
              </w:rPr>
              <w:t xml:space="preserve"> in Circuit-KM (CKM) as per the description of the items (3-Ph, 3-wire). Bidder shall quote as per the provisions of the bidding documents.</w:t>
            </w:r>
          </w:p>
        </w:tc>
      </w:tr>
      <w:tr w:rsidR="00095D77" w:rsidRPr="00233C08" w14:paraId="28C0D877" w14:textId="77777777" w:rsidTr="00127AFD">
        <w:tc>
          <w:tcPr>
            <w:tcW w:w="544" w:type="dxa"/>
          </w:tcPr>
          <w:p w14:paraId="2B540FCF" w14:textId="77777777" w:rsidR="00095D77" w:rsidRPr="00233C08" w:rsidRDefault="00095D77" w:rsidP="00095D77">
            <w:pPr>
              <w:pStyle w:val="ListParagraph"/>
              <w:numPr>
                <w:ilvl w:val="0"/>
                <w:numId w:val="3"/>
              </w:numPr>
              <w:ind w:left="337" w:right="-16"/>
              <w:jc w:val="both"/>
              <w:rPr>
                <w:rFonts w:ascii="Book Antiqua" w:hAnsi="Book Antiqua" w:cs="Arial"/>
                <w:sz w:val="20"/>
                <w:szCs w:val="20"/>
              </w:rPr>
            </w:pPr>
          </w:p>
        </w:tc>
        <w:tc>
          <w:tcPr>
            <w:tcW w:w="1477" w:type="dxa"/>
          </w:tcPr>
          <w:p w14:paraId="52EF4766" w14:textId="5978BF24" w:rsidR="00095D77" w:rsidRPr="00233C08" w:rsidRDefault="00095D77" w:rsidP="00095D77">
            <w:pPr>
              <w:jc w:val="both"/>
              <w:rPr>
                <w:rFonts w:ascii="Book Antiqua" w:hAnsi="Book Antiqua" w:cs="Arial"/>
                <w:sz w:val="20"/>
                <w:szCs w:val="20"/>
              </w:rPr>
            </w:pPr>
            <w:r w:rsidRPr="00233C08">
              <w:rPr>
                <w:rFonts w:ascii="Book Antiqua" w:hAnsi="Book Antiqua"/>
              </w:rPr>
              <w:t>Price Sch-1</w:t>
            </w:r>
            <w:r w:rsidRPr="00233C08">
              <w:rPr>
                <w:rFonts w:ascii="Book Antiqua" w:hAnsi="Book Antiqua"/>
              </w:rPr>
              <w:br/>
            </w:r>
            <w:proofErr w:type="spellStart"/>
            <w:r w:rsidRPr="00233C08">
              <w:rPr>
                <w:rFonts w:ascii="Book Antiqua" w:hAnsi="Book Antiqua"/>
              </w:rPr>
              <w:t>Sr.No</w:t>
            </w:r>
            <w:proofErr w:type="spellEnd"/>
            <w:r w:rsidRPr="00233C08">
              <w:rPr>
                <w:rFonts w:ascii="Book Antiqua" w:hAnsi="Book Antiqua"/>
              </w:rPr>
              <w:t xml:space="preserve">. </w:t>
            </w:r>
            <w:r w:rsidRPr="00233C08">
              <w:rPr>
                <w:rFonts w:ascii="Book Antiqua" w:hAnsi="Book Antiqua"/>
              </w:rPr>
              <w:br/>
              <w:t>460,507,</w:t>
            </w:r>
          </w:p>
        </w:tc>
        <w:tc>
          <w:tcPr>
            <w:tcW w:w="2405" w:type="dxa"/>
          </w:tcPr>
          <w:p w14:paraId="4092EDAB" w14:textId="2451BC4C" w:rsidR="00095D77" w:rsidRPr="00233C08" w:rsidRDefault="00095D77" w:rsidP="00095D77">
            <w:pPr>
              <w:jc w:val="both"/>
              <w:rPr>
                <w:rFonts w:ascii="Book Antiqua" w:hAnsi="Book Antiqua" w:cs="Arial"/>
                <w:sz w:val="20"/>
                <w:szCs w:val="20"/>
              </w:rPr>
            </w:pPr>
            <w:r w:rsidRPr="00233C08">
              <w:rPr>
                <w:rFonts w:ascii="Book Antiqua" w:hAnsi="Book Antiqua"/>
              </w:rPr>
              <w:t>33KV, 1CX70 SQMM XLPE INSULATED COVERED CONDUCTOR - 815KM</w:t>
            </w:r>
          </w:p>
        </w:tc>
        <w:tc>
          <w:tcPr>
            <w:tcW w:w="3933" w:type="dxa"/>
            <w:vMerge/>
          </w:tcPr>
          <w:p w14:paraId="5FB49C40" w14:textId="76DE00AD" w:rsidR="00095D77" w:rsidRPr="00233C08" w:rsidRDefault="00095D77" w:rsidP="00095D77">
            <w:pPr>
              <w:jc w:val="both"/>
              <w:rPr>
                <w:rFonts w:ascii="Book Antiqua" w:hAnsi="Book Antiqua" w:cs="Arial"/>
                <w:sz w:val="20"/>
                <w:szCs w:val="20"/>
              </w:rPr>
            </w:pPr>
          </w:p>
        </w:tc>
        <w:tc>
          <w:tcPr>
            <w:tcW w:w="5091" w:type="dxa"/>
            <w:vMerge/>
          </w:tcPr>
          <w:p w14:paraId="2EDB2901" w14:textId="1E634AAC" w:rsidR="00095D77" w:rsidRPr="00233C08" w:rsidRDefault="00095D77" w:rsidP="00095D77">
            <w:pPr>
              <w:jc w:val="both"/>
              <w:rPr>
                <w:rFonts w:ascii="Book Antiqua" w:hAnsi="Book Antiqua" w:cs="Arial"/>
                <w:sz w:val="20"/>
                <w:szCs w:val="20"/>
              </w:rPr>
            </w:pPr>
          </w:p>
        </w:tc>
      </w:tr>
      <w:tr w:rsidR="00095D77" w:rsidRPr="00233C08" w14:paraId="20A3B67D" w14:textId="77777777" w:rsidTr="00127AFD">
        <w:tc>
          <w:tcPr>
            <w:tcW w:w="544" w:type="dxa"/>
          </w:tcPr>
          <w:p w14:paraId="5E9DB718" w14:textId="77777777" w:rsidR="00095D77" w:rsidRPr="00233C08" w:rsidRDefault="00095D77" w:rsidP="00095D77">
            <w:pPr>
              <w:pStyle w:val="ListParagraph"/>
              <w:numPr>
                <w:ilvl w:val="0"/>
                <w:numId w:val="3"/>
              </w:numPr>
              <w:ind w:left="337" w:right="-16"/>
              <w:jc w:val="both"/>
              <w:rPr>
                <w:rFonts w:ascii="Book Antiqua" w:hAnsi="Book Antiqua" w:cs="Arial"/>
                <w:sz w:val="20"/>
                <w:szCs w:val="20"/>
              </w:rPr>
            </w:pPr>
          </w:p>
        </w:tc>
        <w:tc>
          <w:tcPr>
            <w:tcW w:w="1477" w:type="dxa"/>
          </w:tcPr>
          <w:p w14:paraId="6386078E" w14:textId="0849A0B9" w:rsidR="00095D77" w:rsidRPr="00233C08" w:rsidRDefault="00095D77" w:rsidP="00095D77">
            <w:pPr>
              <w:jc w:val="both"/>
              <w:rPr>
                <w:rFonts w:ascii="Book Antiqua" w:hAnsi="Book Antiqua" w:cs="Arial"/>
                <w:sz w:val="20"/>
                <w:szCs w:val="20"/>
              </w:rPr>
            </w:pPr>
            <w:r w:rsidRPr="00233C08">
              <w:rPr>
                <w:rFonts w:ascii="Book Antiqua" w:hAnsi="Book Antiqua"/>
              </w:rPr>
              <w:t>Price Sch-2</w:t>
            </w:r>
            <w:r w:rsidRPr="00233C08">
              <w:rPr>
                <w:rFonts w:ascii="Book Antiqua" w:hAnsi="Book Antiqua"/>
              </w:rPr>
              <w:br/>
            </w:r>
            <w:proofErr w:type="spellStart"/>
            <w:r w:rsidRPr="00233C08">
              <w:rPr>
                <w:rFonts w:ascii="Book Antiqua" w:hAnsi="Book Antiqua"/>
              </w:rPr>
              <w:t>Sr.No</w:t>
            </w:r>
            <w:proofErr w:type="spellEnd"/>
            <w:r w:rsidRPr="00233C08">
              <w:rPr>
                <w:rFonts w:ascii="Book Antiqua" w:hAnsi="Book Antiqua"/>
              </w:rPr>
              <w:t xml:space="preserve">. </w:t>
            </w:r>
            <w:r w:rsidRPr="00233C08">
              <w:rPr>
                <w:rFonts w:ascii="Book Antiqua" w:hAnsi="Book Antiqua"/>
              </w:rPr>
              <w:br/>
              <w:t>175 286 &amp; 341</w:t>
            </w:r>
          </w:p>
        </w:tc>
        <w:tc>
          <w:tcPr>
            <w:tcW w:w="2405" w:type="dxa"/>
          </w:tcPr>
          <w:p w14:paraId="27DCCBBF" w14:textId="6EB17CC8" w:rsidR="00095D77" w:rsidRPr="00233C08" w:rsidRDefault="00095D77" w:rsidP="00095D77">
            <w:pPr>
              <w:jc w:val="both"/>
              <w:rPr>
                <w:rFonts w:ascii="Book Antiqua" w:hAnsi="Book Antiqua" w:cs="Arial"/>
                <w:sz w:val="20"/>
                <w:szCs w:val="20"/>
              </w:rPr>
            </w:pPr>
            <w:r w:rsidRPr="00233C08">
              <w:rPr>
                <w:rFonts w:ascii="Book Antiqua" w:hAnsi="Book Antiqua"/>
              </w:rPr>
              <w:t>11KV, 1CX50 SQMM XLPE INSULTED COVERED CONDUCTOR - 70KM</w:t>
            </w:r>
          </w:p>
        </w:tc>
        <w:tc>
          <w:tcPr>
            <w:tcW w:w="3933" w:type="dxa"/>
            <w:vMerge/>
          </w:tcPr>
          <w:p w14:paraId="5C812D36" w14:textId="73A54627" w:rsidR="00095D77" w:rsidRPr="00233C08" w:rsidRDefault="00095D77" w:rsidP="00095D77">
            <w:pPr>
              <w:jc w:val="both"/>
              <w:rPr>
                <w:rFonts w:ascii="Book Antiqua" w:hAnsi="Book Antiqua" w:cs="Arial"/>
                <w:sz w:val="20"/>
                <w:szCs w:val="20"/>
              </w:rPr>
            </w:pPr>
          </w:p>
        </w:tc>
        <w:tc>
          <w:tcPr>
            <w:tcW w:w="5091" w:type="dxa"/>
            <w:vMerge/>
          </w:tcPr>
          <w:p w14:paraId="62B04DC0" w14:textId="0DFB1019" w:rsidR="00095D77" w:rsidRPr="00233C08" w:rsidRDefault="00095D77" w:rsidP="00095D77">
            <w:pPr>
              <w:jc w:val="both"/>
              <w:rPr>
                <w:rFonts w:ascii="Book Antiqua" w:hAnsi="Book Antiqua" w:cs="Arial"/>
                <w:sz w:val="20"/>
                <w:szCs w:val="20"/>
              </w:rPr>
            </w:pPr>
          </w:p>
        </w:tc>
      </w:tr>
      <w:tr w:rsidR="00095D77" w:rsidRPr="00233C08" w14:paraId="448D05DB" w14:textId="77777777" w:rsidTr="00127AFD">
        <w:tc>
          <w:tcPr>
            <w:tcW w:w="544" w:type="dxa"/>
          </w:tcPr>
          <w:p w14:paraId="3A185542" w14:textId="77777777" w:rsidR="00095D77" w:rsidRPr="00233C08" w:rsidRDefault="00095D77" w:rsidP="00095D77">
            <w:pPr>
              <w:pStyle w:val="ListParagraph"/>
              <w:numPr>
                <w:ilvl w:val="0"/>
                <w:numId w:val="3"/>
              </w:numPr>
              <w:ind w:left="337" w:right="-16"/>
              <w:jc w:val="both"/>
              <w:rPr>
                <w:rFonts w:ascii="Book Antiqua" w:hAnsi="Book Antiqua" w:cs="Arial"/>
                <w:sz w:val="20"/>
                <w:szCs w:val="20"/>
              </w:rPr>
            </w:pPr>
          </w:p>
        </w:tc>
        <w:tc>
          <w:tcPr>
            <w:tcW w:w="1477" w:type="dxa"/>
          </w:tcPr>
          <w:p w14:paraId="528B9839" w14:textId="0BA7881E" w:rsidR="00095D77" w:rsidRPr="00233C08" w:rsidRDefault="00095D77" w:rsidP="00233C08">
            <w:pPr>
              <w:rPr>
                <w:rFonts w:ascii="Book Antiqua" w:hAnsi="Book Antiqua" w:cs="Arial"/>
                <w:sz w:val="20"/>
                <w:szCs w:val="20"/>
              </w:rPr>
            </w:pPr>
            <w:r w:rsidRPr="00233C08">
              <w:rPr>
                <w:rFonts w:ascii="Book Antiqua" w:hAnsi="Book Antiqua"/>
              </w:rPr>
              <w:t>Price Sch-2</w:t>
            </w:r>
            <w:r w:rsidRPr="00233C08">
              <w:rPr>
                <w:rFonts w:ascii="Book Antiqua" w:hAnsi="Book Antiqua"/>
              </w:rPr>
              <w:br/>
            </w:r>
            <w:proofErr w:type="spellStart"/>
            <w:r w:rsidRPr="00233C08">
              <w:rPr>
                <w:rFonts w:ascii="Book Antiqua" w:hAnsi="Book Antiqua"/>
              </w:rPr>
              <w:t>Sr.No</w:t>
            </w:r>
            <w:proofErr w:type="spellEnd"/>
            <w:r w:rsidRPr="00233C08">
              <w:rPr>
                <w:rFonts w:ascii="Book Antiqua" w:hAnsi="Book Antiqua"/>
              </w:rPr>
              <w:t xml:space="preserve">. </w:t>
            </w:r>
            <w:r w:rsidRPr="00233C08">
              <w:rPr>
                <w:rFonts w:ascii="Book Antiqua" w:hAnsi="Book Antiqua"/>
              </w:rPr>
              <w:br/>
              <w:t>460,507,</w:t>
            </w:r>
          </w:p>
        </w:tc>
        <w:tc>
          <w:tcPr>
            <w:tcW w:w="2405" w:type="dxa"/>
          </w:tcPr>
          <w:p w14:paraId="505B94FA" w14:textId="2A0D084F" w:rsidR="00095D77" w:rsidRPr="00233C08" w:rsidRDefault="00095D77" w:rsidP="00095D77">
            <w:pPr>
              <w:jc w:val="both"/>
              <w:rPr>
                <w:rFonts w:ascii="Book Antiqua" w:hAnsi="Book Antiqua" w:cs="Arial"/>
                <w:sz w:val="20"/>
                <w:szCs w:val="20"/>
              </w:rPr>
            </w:pPr>
            <w:r w:rsidRPr="00233C08">
              <w:rPr>
                <w:rFonts w:ascii="Book Antiqua" w:hAnsi="Book Antiqua"/>
              </w:rPr>
              <w:t>33KV, 1CX70 SQMM XLPE INSULATED COVERED CONDUCTOR - 269KM</w:t>
            </w:r>
          </w:p>
        </w:tc>
        <w:tc>
          <w:tcPr>
            <w:tcW w:w="3933" w:type="dxa"/>
            <w:vMerge/>
          </w:tcPr>
          <w:p w14:paraId="646F2597" w14:textId="629909DE" w:rsidR="00095D77" w:rsidRPr="00233C08" w:rsidRDefault="00095D77" w:rsidP="00095D77">
            <w:pPr>
              <w:jc w:val="both"/>
              <w:rPr>
                <w:rFonts w:ascii="Book Antiqua" w:hAnsi="Book Antiqua" w:cs="Arial"/>
                <w:sz w:val="20"/>
                <w:szCs w:val="20"/>
              </w:rPr>
            </w:pPr>
          </w:p>
        </w:tc>
        <w:tc>
          <w:tcPr>
            <w:tcW w:w="5091" w:type="dxa"/>
            <w:vMerge/>
          </w:tcPr>
          <w:p w14:paraId="17020BD7" w14:textId="459E3D0E" w:rsidR="00095D77" w:rsidRPr="00233C08" w:rsidRDefault="00095D77" w:rsidP="00095D77">
            <w:pPr>
              <w:jc w:val="both"/>
              <w:rPr>
                <w:rFonts w:ascii="Book Antiqua" w:hAnsi="Book Antiqua" w:cs="Arial"/>
                <w:sz w:val="20"/>
                <w:szCs w:val="20"/>
              </w:rPr>
            </w:pPr>
          </w:p>
        </w:tc>
      </w:tr>
      <w:tr w:rsidR="00B05F7F" w:rsidRPr="00233C08" w14:paraId="291670C4" w14:textId="77777777" w:rsidTr="00127AFD">
        <w:tc>
          <w:tcPr>
            <w:tcW w:w="544" w:type="dxa"/>
          </w:tcPr>
          <w:p w14:paraId="51C7A0B3" w14:textId="77777777" w:rsidR="00C04C8B" w:rsidRPr="00233C08" w:rsidRDefault="00C04C8B" w:rsidP="00C04C8B">
            <w:pPr>
              <w:pStyle w:val="ListParagraph"/>
              <w:numPr>
                <w:ilvl w:val="0"/>
                <w:numId w:val="3"/>
              </w:numPr>
              <w:ind w:left="337" w:right="-16"/>
              <w:jc w:val="both"/>
              <w:rPr>
                <w:rFonts w:ascii="Book Antiqua" w:hAnsi="Book Antiqua" w:cs="Arial"/>
                <w:sz w:val="20"/>
                <w:szCs w:val="20"/>
              </w:rPr>
            </w:pPr>
          </w:p>
        </w:tc>
        <w:tc>
          <w:tcPr>
            <w:tcW w:w="1477" w:type="dxa"/>
          </w:tcPr>
          <w:p w14:paraId="726CD867" w14:textId="79294B65" w:rsidR="00C04C8B" w:rsidRPr="00233C08" w:rsidRDefault="00C04C8B" w:rsidP="00233C08">
            <w:pPr>
              <w:rPr>
                <w:rFonts w:ascii="Book Antiqua" w:hAnsi="Book Antiqua" w:cs="Arial"/>
                <w:sz w:val="20"/>
                <w:szCs w:val="20"/>
              </w:rPr>
            </w:pPr>
            <w:r w:rsidRPr="00233C08">
              <w:rPr>
                <w:rFonts w:ascii="Book Antiqua" w:hAnsi="Book Antiqua"/>
              </w:rPr>
              <w:t>Sch-1, I-29</w:t>
            </w:r>
          </w:p>
        </w:tc>
        <w:tc>
          <w:tcPr>
            <w:tcW w:w="2405" w:type="dxa"/>
          </w:tcPr>
          <w:p w14:paraId="54B6DE67" w14:textId="12F2A493" w:rsidR="00C04C8B" w:rsidRPr="00233C08" w:rsidRDefault="00C04C8B" w:rsidP="00C04C8B">
            <w:pPr>
              <w:jc w:val="both"/>
              <w:rPr>
                <w:rFonts w:ascii="Book Antiqua" w:hAnsi="Book Antiqua" w:cs="Arial"/>
                <w:sz w:val="20"/>
                <w:szCs w:val="20"/>
              </w:rPr>
            </w:pPr>
            <w:r w:rsidRPr="00233C08">
              <w:rPr>
                <w:rFonts w:ascii="Book Antiqua" w:hAnsi="Book Antiqua"/>
              </w:rPr>
              <w:t>62.5 KVA DIESEL GENERATOR SET WITH CONTROL PANEL</w:t>
            </w:r>
          </w:p>
        </w:tc>
        <w:tc>
          <w:tcPr>
            <w:tcW w:w="3933" w:type="dxa"/>
          </w:tcPr>
          <w:p w14:paraId="067F0058" w14:textId="08C87700" w:rsidR="00C04C8B" w:rsidRPr="00B05F7F" w:rsidRDefault="00C04C8B" w:rsidP="00C04C8B">
            <w:pPr>
              <w:jc w:val="both"/>
              <w:rPr>
                <w:rFonts w:ascii="Book Antiqua" w:hAnsi="Book Antiqua" w:cs="Arial"/>
                <w:sz w:val="24"/>
                <w:szCs w:val="24"/>
              </w:rPr>
            </w:pPr>
            <w:r w:rsidRPr="00B05F7F">
              <w:rPr>
                <w:rFonts w:ascii="Book Antiqua" w:hAnsi="Book Antiqua"/>
                <w:sz w:val="24"/>
                <w:szCs w:val="24"/>
              </w:rPr>
              <w:t xml:space="preserve">Please clarify all the required </w:t>
            </w:r>
            <w:r w:rsidR="00DF2E8D" w:rsidRPr="00B05F7F">
              <w:rPr>
                <w:rFonts w:ascii="Book Antiqua" w:hAnsi="Book Antiqua"/>
                <w:sz w:val="24"/>
                <w:szCs w:val="24"/>
              </w:rPr>
              <w:t>equipment</w:t>
            </w:r>
            <w:r w:rsidRPr="00B05F7F">
              <w:rPr>
                <w:rFonts w:ascii="Book Antiqua" w:hAnsi="Book Antiqua"/>
                <w:sz w:val="24"/>
                <w:szCs w:val="24"/>
              </w:rPr>
              <w:t xml:space="preserve"> to be considered with this item.</w:t>
            </w:r>
          </w:p>
        </w:tc>
        <w:tc>
          <w:tcPr>
            <w:tcW w:w="5091" w:type="dxa"/>
          </w:tcPr>
          <w:p w14:paraId="513CEB29" w14:textId="4AED4A03" w:rsidR="00C04C8B" w:rsidRPr="00B05F7F" w:rsidRDefault="00C04C8B" w:rsidP="00C04C8B">
            <w:pPr>
              <w:jc w:val="both"/>
              <w:rPr>
                <w:rFonts w:ascii="Book Antiqua" w:hAnsi="Book Antiqua" w:cs="Arial"/>
                <w:sz w:val="24"/>
                <w:szCs w:val="24"/>
              </w:rPr>
            </w:pPr>
            <w:r w:rsidRPr="00B05F7F">
              <w:rPr>
                <w:rFonts w:ascii="Book Antiqua" w:hAnsi="Book Antiqua"/>
                <w:sz w:val="24"/>
                <w:szCs w:val="24"/>
              </w:rPr>
              <w:t>For 62.5kVA DG Set, the general Technical Specifications of 100kVA rating DG set as per “Technical Specification, Section: D.G. SET, C/ENGG/SPEC/DG Rev. No: 5” shall be followed (except the kVA rating). Bidder shall quote as per the provisions of the bidding documents.</w:t>
            </w:r>
          </w:p>
        </w:tc>
      </w:tr>
      <w:tr w:rsidR="00C04C8B" w:rsidRPr="00233C08" w14:paraId="5D6298F7" w14:textId="77777777" w:rsidTr="00127AFD">
        <w:tc>
          <w:tcPr>
            <w:tcW w:w="544" w:type="dxa"/>
          </w:tcPr>
          <w:p w14:paraId="61D4B9D9" w14:textId="77777777" w:rsidR="00C04C8B" w:rsidRPr="00233C08" w:rsidRDefault="00C04C8B" w:rsidP="00C04C8B">
            <w:pPr>
              <w:pStyle w:val="ListParagraph"/>
              <w:numPr>
                <w:ilvl w:val="0"/>
                <w:numId w:val="3"/>
              </w:numPr>
              <w:ind w:left="337" w:right="-16"/>
              <w:jc w:val="both"/>
              <w:rPr>
                <w:rFonts w:ascii="Book Antiqua" w:hAnsi="Book Antiqua" w:cs="Arial"/>
                <w:sz w:val="20"/>
                <w:szCs w:val="20"/>
              </w:rPr>
            </w:pPr>
          </w:p>
        </w:tc>
        <w:tc>
          <w:tcPr>
            <w:tcW w:w="1477" w:type="dxa"/>
          </w:tcPr>
          <w:p w14:paraId="38EAA20F" w14:textId="403E63FE" w:rsidR="00C04C8B" w:rsidRPr="00233C08" w:rsidRDefault="00C04C8B" w:rsidP="00233C08">
            <w:pPr>
              <w:rPr>
                <w:rFonts w:ascii="Book Antiqua" w:hAnsi="Book Antiqua" w:cs="Arial"/>
                <w:sz w:val="20"/>
                <w:szCs w:val="20"/>
              </w:rPr>
            </w:pPr>
            <w:r w:rsidRPr="00233C08">
              <w:rPr>
                <w:rFonts w:ascii="Book Antiqua" w:hAnsi="Book Antiqua"/>
              </w:rPr>
              <w:t>General</w:t>
            </w:r>
          </w:p>
        </w:tc>
        <w:tc>
          <w:tcPr>
            <w:tcW w:w="2405" w:type="dxa"/>
          </w:tcPr>
          <w:p w14:paraId="1C57E654" w14:textId="5B600E73" w:rsidR="00C04C8B" w:rsidRPr="00233C08" w:rsidRDefault="007C1925" w:rsidP="00C04C8B">
            <w:pPr>
              <w:jc w:val="both"/>
              <w:rPr>
                <w:rFonts w:ascii="Book Antiqua" w:hAnsi="Book Antiqua" w:cs="Arial"/>
                <w:sz w:val="20"/>
                <w:szCs w:val="20"/>
              </w:rPr>
            </w:pPr>
            <w:r w:rsidRPr="00233C08">
              <w:rPr>
                <w:rFonts w:ascii="Book Antiqua" w:hAnsi="Book Antiqua"/>
              </w:rPr>
              <w:t>Fault</w:t>
            </w:r>
            <w:r w:rsidR="00C04C8B" w:rsidRPr="00233C08">
              <w:rPr>
                <w:rFonts w:ascii="Book Antiqua" w:hAnsi="Book Antiqua"/>
              </w:rPr>
              <w:t xml:space="preserve"> level capacity</w:t>
            </w:r>
          </w:p>
        </w:tc>
        <w:tc>
          <w:tcPr>
            <w:tcW w:w="3933" w:type="dxa"/>
          </w:tcPr>
          <w:p w14:paraId="732BE5ED" w14:textId="099D3F4B" w:rsidR="00C04C8B" w:rsidRPr="00B05F7F" w:rsidRDefault="00C04C8B" w:rsidP="00136C52">
            <w:pPr>
              <w:ind w:left="32"/>
              <w:jc w:val="both"/>
              <w:rPr>
                <w:rFonts w:ascii="Book Antiqua" w:hAnsi="Book Antiqua" w:cs="Arial"/>
                <w:sz w:val="24"/>
                <w:szCs w:val="24"/>
              </w:rPr>
            </w:pPr>
            <w:r w:rsidRPr="00B05F7F">
              <w:rPr>
                <w:rFonts w:ascii="Book Antiqua" w:hAnsi="Book Antiqua"/>
                <w:sz w:val="24"/>
                <w:szCs w:val="24"/>
              </w:rPr>
              <w:t xml:space="preserve">As per TS for 33KV &amp; 11KV Switchgear equipment (VCB type) Fault level is given as 25KA/1sec, however as per "major scope of works" in section project (pg-26) fault level is given as 25KA/3sec. Kindly clarify which </w:t>
            </w:r>
            <w:r w:rsidR="007C1925" w:rsidRPr="00B05F7F">
              <w:rPr>
                <w:rFonts w:ascii="Book Antiqua" w:hAnsi="Book Antiqua"/>
                <w:sz w:val="24"/>
                <w:szCs w:val="24"/>
              </w:rPr>
              <w:t>fault</w:t>
            </w:r>
            <w:r w:rsidRPr="00B05F7F">
              <w:rPr>
                <w:rFonts w:ascii="Book Antiqua" w:hAnsi="Book Antiqua"/>
                <w:sz w:val="24"/>
                <w:szCs w:val="24"/>
              </w:rPr>
              <w:t xml:space="preserve"> level to be considered as final.</w:t>
            </w:r>
          </w:p>
        </w:tc>
        <w:tc>
          <w:tcPr>
            <w:tcW w:w="5091" w:type="dxa"/>
          </w:tcPr>
          <w:p w14:paraId="5966BA28" w14:textId="77777777" w:rsidR="00C04C8B" w:rsidRPr="00B05F7F" w:rsidRDefault="00C04C8B" w:rsidP="00C04C8B">
            <w:pPr>
              <w:jc w:val="both"/>
              <w:rPr>
                <w:rFonts w:ascii="Book Antiqua" w:hAnsi="Book Antiqua"/>
                <w:sz w:val="24"/>
                <w:szCs w:val="24"/>
              </w:rPr>
            </w:pPr>
            <w:r w:rsidRPr="00B05F7F">
              <w:rPr>
                <w:rFonts w:ascii="Book Antiqua" w:hAnsi="Book Antiqua"/>
                <w:sz w:val="24"/>
                <w:szCs w:val="24"/>
              </w:rPr>
              <w:t>In line with cl. no. 1.6 of Section-Project of Tech. Spec., in case of any conflict/ contradiction in provisions of other sections and Section-Project of the Technical Specifications, the provision given in Section-Project shall prevail.</w:t>
            </w:r>
          </w:p>
          <w:p w14:paraId="0A21B820" w14:textId="77777777" w:rsidR="002D0C5D" w:rsidRPr="00B05F7F" w:rsidRDefault="002D0C5D" w:rsidP="00C04C8B">
            <w:pPr>
              <w:jc w:val="both"/>
              <w:rPr>
                <w:rFonts w:ascii="Book Antiqua" w:hAnsi="Book Antiqua"/>
                <w:sz w:val="24"/>
                <w:szCs w:val="24"/>
              </w:rPr>
            </w:pPr>
          </w:p>
          <w:p w14:paraId="284CEC80" w14:textId="77777777" w:rsidR="002D0C5D" w:rsidRPr="00B05F7F" w:rsidRDefault="002D0C5D" w:rsidP="00C04C8B">
            <w:pPr>
              <w:jc w:val="both"/>
              <w:rPr>
                <w:rFonts w:ascii="Book Antiqua" w:hAnsi="Book Antiqua"/>
                <w:sz w:val="24"/>
                <w:szCs w:val="24"/>
              </w:rPr>
            </w:pPr>
          </w:p>
          <w:p w14:paraId="741C3875" w14:textId="77777777" w:rsidR="00233C08" w:rsidRPr="00B05F7F" w:rsidRDefault="00233C08" w:rsidP="00C04C8B">
            <w:pPr>
              <w:jc w:val="both"/>
              <w:rPr>
                <w:rFonts w:ascii="Book Antiqua" w:hAnsi="Book Antiqua" w:cs="Arial"/>
                <w:sz w:val="24"/>
                <w:szCs w:val="24"/>
              </w:rPr>
            </w:pPr>
          </w:p>
          <w:p w14:paraId="7620A4E3" w14:textId="0C3D2EC8" w:rsidR="00233C08" w:rsidRPr="00B05F7F" w:rsidRDefault="00233C08" w:rsidP="00C04C8B">
            <w:pPr>
              <w:jc w:val="both"/>
              <w:rPr>
                <w:rFonts w:ascii="Book Antiqua" w:hAnsi="Book Antiqua" w:cs="Arial"/>
                <w:sz w:val="24"/>
                <w:szCs w:val="24"/>
              </w:rPr>
            </w:pPr>
          </w:p>
        </w:tc>
      </w:tr>
      <w:tr w:rsidR="00C04C8B" w:rsidRPr="00233C08" w14:paraId="0A148358" w14:textId="77777777" w:rsidTr="00127AFD">
        <w:tc>
          <w:tcPr>
            <w:tcW w:w="544" w:type="dxa"/>
          </w:tcPr>
          <w:p w14:paraId="300F2478" w14:textId="77777777" w:rsidR="00C04C8B" w:rsidRPr="00233C08" w:rsidRDefault="00C04C8B" w:rsidP="00C04C8B">
            <w:pPr>
              <w:pStyle w:val="ListParagraph"/>
              <w:numPr>
                <w:ilvl w:val="0"/>
                <w:numId w:val="3"/>
              </w:numPr>
              <w:ind w:left="337" w:right="-16"/>
              <w:jc w:val="both"/>
              <w:rPr>
                <w:rFonts w:ascii="Book Antiqua" w:hAnsi="Book Antiqua" w:cs="Arial"/>
                <w:sz w:val="20"/>
                <w:szCs w:val="20"/>
              </w:rPr>
            </w:pPr>
          </w:p>
        </w:tc>
        <w:tc>
          <w:tcPr>
            <w:tcW w:w="1477" w:type="dxa"/>
          </w:tcPr>
          <w:p w14:paraId="4FF6EC48" w14:textId="348EDC51" w:rsidR="00C04C8B" w:rsidRPr="00233C08" w:rsidRDefault="00C04C8B" w:rsidP="00C04C8B">
            <w:pPr>
              <w:jc w:val="center"/>
              <w:rPr>
                <w:rFonts w:ascii="Book Antiqua" w:hAnsi="Book Antiqua" w:cs="Arial"/>
                <w:sz w:val="20"/>
                <w:szCs w:val="20"/>
              </w:rPr>
            </w:pPr>
            <w:r w:rsidRPr="00233C08">
              <w:rPr>
                <w:rFonts w:ascii="Book Antiqua" w:hAnsi="Book Antiqua"/>
              </w:rPr>
              <w:t>Sch-1, "I"</w:t>
            </w:r>
          </w:p>
        </w:tc>
        <w:tc>
          <w:tcPr>
            <w:tcW w:w="2405" w:type="dxa"/>
          </w:tcPr>
          <w:p w14:paraId="4ED35415" w14:textId="7D3B6833" w:rsidR="00C04C8B" w:rsidRPr="00233C08" w:rsidRDefault="00C04C8B" w:rsidP="00C04C8B">
            <w:pPr>
              <w:jc w:val="both"/>
              <w:rPr>
                <w:rFonts w:ascii="Book Antiqua" w:hAnsi="Book Antiqua" w:cs="Arial"/>
                <w:sz w:val="20"/>
                <w:szCs w:val="20"/>
              </w:rPr>
            </w:pPr>
            <w:r w:rsidRPr="00233C08">
              <w:rPr>
                <w:rFonts w:ascii="Book Antiqua" w:hAnsi="Book Antiqua"/>
              </w:rPr>
              <w:t>Dairy Farm New SS under LR works</w:t>
            </w:r>
          </w:p>
        </w:tc>
        <w:tc>
          <w:tcPr>
            <w:tcW w:w="3933" w:type="dxa"/>
          </w:tcPr>
          <w:p w14:paraId="1C4D7FE0" w14:textId="2A3BBC59" w:rsidR="00C04C8B" w:rsidRPr="00B05F7F" w:rsidRDefault="00C04C8B" w:rsidP="00C04C8B">
            <w:pPr>
              <w:jc w:val="both"/>
              <w:rPr>
                <w:rFonts w:ascii="Book Antiqua" w:hAnsi="Book Antiqua" w:cs="Arial"/>
                <w:sz w:val="24"/>
                <w:szCs w:val="24"/>
              </w:rPr>
            </w:pPr>
            <w:r w:rsidRPr="00B05F7F">
              <w:rPr>
                <w:rFonts w:ascii="Book Antiqua" w:hAnsi="Book Antiqua"/>
                <w:sz w:val="24"/>
                <w:szCs w:val="24"/>
              </w:rPr>
              <w:t>1. Please confirm the number of 33KV incoming and 33KV Outgoing Feeders for this Substation.</w:t>
            </w:r>
            <w:r w:rsidRPr="00B05F7F">
              <w:rPr>
                <w:rFonts w:ascii="Book Antiqua" w:hAnsi="Book Antiqua"/>
                <w:sz w:val="24"/>
                <w:szCs w:val="24"/>
              </w:rPr>
              <w:br/>
              <w:t>2. Please confirm whether Switchyard lighting shall be mounted on Poles or Lighting mast (Please provide size and height of Lighting mast if required)</w:t>
            </w:r>
          </w:p>
        </w:tc>
        <w:tc>
          <w:tcPr>
            <w:tcW w:w="5091" w:type="dxa"/>
          </w:tcPr>
          <w:p w14:paraId="642F6A79" w14:textId="22387265" w:rsidR="00C04C8B" w:rsidRPr="00B05F7F" w:rsidRDefault="00C04C8B" w:rsidP="00C04C8B">
            <w:pPr>
              <w:jc w:val="both"/>
              <w:rPr>
                <w:rFonts w:ascii="Book Antiqua" w:hAnsi="Book Antiqua" w:cs="Arial"/>
                <w:sz w:val="24"/>
                <w:szCs w:val="24"/>
              </w:rPr>
            </w:pPr>
            <w:r w:rsidRPr="00B05F7F">
              <w:rPr>
                <w:rFonts w:ascii="Book Antiqua" w:hAnsi="Book Antiqua"/>
                <w:sz w:val="24"/>
                <w:szCs w:val="24"/>
              </w:rPr>
              <w:t>1. Kindly refer Major Scope of Works at Annexure-I and Reference SLD at sl. no. 1 of Annexure-A of Section-Project of Tech. Spec. for number of 33kV feeders at Dairy Farm New substation.</w:t>
            </w:r>
            <w:r w:rsidRPr="00B05F7F">
              <w:rPr>
                <w:rFonts w:ascii="Book Antiqua" w:hAnsi="Book Antiqua"/>
                <w:sz w:val="24"/>
                <w:szCs w:val="24"/>
              </w:rPr>
              <w:br/>
              <w:t>2. Kindly refer to cl. no. 2.3.14.p) of Section-Project of Tech. Spec. for details regarding switchyard lighting at Dairy Farm substation.</w:t>
            </w:r>
          </w:p>
        </w:tc>
      </w:tr>
      <w:tr w:rsidR="00C04C8B" w:rsidRPr="00233C08" w14:paraId="506F3EAE" w14:textId="77777777" w:rsidTr="00127AFD">
        <w:tc>
          <w:tcPr>
            <w:tcW w:w="544" w:type="dxa"/>
          </w:tcPr>
          <w:p w14:paraId="4D049C99" w14:textId="77777777" w:rsidR="00C04C8B" w:rsidRPr="00233C08" w:rsidRDefault="00C04C8B" w:rsidP="00F920CC">
            <w:pPr>
              <w:pStyle w:val="ListParagraph"/>
              <w:numPr>
                <w:ilvl w:val="0"/>
                <w:numId w:val="3"/>
              </w:numPr>
              <w:ind w:left="337" w:right="-16"/>
              <w:jc w:val="both"/>
              <w:rPr>
                <w:rFonts w:ascii="Book Antiqua" w:hAnsi="Book Antiqua" w:cs="Arial"/>
                <w:sz w:val="20"/>
                <w:szCs w:val="20"/>
              </w:rPr>
            </w:pPr>
          </w:p>
        </w:tc>
        <w:tc>
          <w:tcPr>
            <w:tcW w:w="1477" w:type="dxa"/>
          </w:tcPr>
          <w:p w14:paraId="44F86F86" w14:textId="67A6EF7B" w:rsidR="00C04C8B" w:rsidRPr="00233C08" w:rsidRDefault="00C04C8B" w:rsidP="00F920CC">
            <w:pPr>
              <w:jc w:val="center"/>
              <w:rPr>
                <w:rFonts w:ascii="Book Antiqua" w:hAnsi="Book Antiqua" w:cs="Arial"/>
                <w:sz w:val="20"/>
                <w:szCs w:val="20"/>
              </w:rPr>
            </w:pPr>
            <w:r w:rsidRPr="00233C08">
              <w:rPr>
                <w:rFonts w:ascii="Book Antiqua" w:hAnsi="Book Antiqua"/>
              </w:rPr>
              <w:t>Sch-1, I-21</w:t>
            </w:r>
          </w:p>
        </w:tc>
        <w:tc>
          <w:tcPr>
            <w:tcW w:w="2405" w:type="dxa"/>
          </w:tcPr>
          <w:p w14:paraId="09DB4EA3" w14:textId="6B1977F8" w:rsidR="00C04C8B" w:rsidRPr="00233C08" w:rsidRDefault="00C04C8B" w:rsidP="00F920CC">
            <w:pPr>
              <w:jc w:val="both"/>
              <w:rPr>
                <w:rFonts w:ascii="Book Antiqua" w:hAnsi="Book Antiqua" w:cs="Arial"/>
                <w:sz w:val="20"/>
                <w:szCs w:val="20"/>
              </w:rPr>
            </w:pPr>
            <w:r w:rsidRPr="00233C08">
              <w:rPr>
                <w:rFonts w:ascii="Book Antiqua" w:hAnsi="Book Antiqua"/>
              </w:rPr>
              <w:t>12 kV (3-phase) Indoor Switch gear Panel for Transformer Module</w:t>
            </w:r>
          </w:p>
        </w:tc>
        <w:tc>
          <w:tcPr>
            <w:tcW w:w="3933" w:type="dxa"/>
            <w:vMerge w:val="restart"/>
          </w:tcPr>
          <w:p w14:paraId="3D64665B" w14:textId="7153E891" w:rsidR="00C04C8B" w:rsidRPr="00B05F7F" w:rsidRDefault="00C04C8B" w:rsidP="00F920CC">
            <w:pPr>
              <w:jc w:val="both"/>
              <w:rPr>
                <w:rFonts w:ascii="Book Antiqua" w:hAnsi="Book Antiqua" w:cs="Arial"/>
                <w:sz w:val="24"/>
                <w:szCs w:val="24"/>
              </w:rPr>
            </w:pPr>
            <w:r w:rsidRPr="00B05F7F">
              <w:rPr>
                <w:rFonts w:ascii="Book Antiqua" w:hAnsi="Book Antiqua" w:cs="Arial"/>
                <w:sz w:val="24"/>
                <w:szCs w:val="24"/>
              </w:rPr>
              <w:t xml:space="preserve">In case of 11KV Indoor Switchgear CT's, "Burden-VA" and "Accuracy class" details mentioned in Section project document and Indoor Switchgear Technical specification are not matching with </w:t>
            </w:r>
            <w:r w:rsidR="00222E91" w:rsidRPr="00B05F7F">
              <w:rPr>
                <w:rFonts w:ascii="Book Antiqua" w:hAnsi="Book Antiqua" w:cs="Arial"/>
                <w:sz w:val="24"/>
                <w:szCs w:val="24"/>
              </w:rPr>
              <w:t>each other</w:t>
            </w:r>
            <w:r w:rsidRPr="00B05F7F">
              <w:rPr>
                <w:rFonts w:ascii="Book Antiqua" w:hAnsi="Book Antiqua" w:cs="Arial"/>
                <w:sz w:val="24"/>
                <w:szCs w:val="24"/>
              </w:rPr>
              <w:t xml:space="preserve">. Kinly </w:t>
            </w:r>
            <w:proofErr w:type="gramStart"/>
            <w:r w:rsidRPr="00B05F7F">
              <w:rPr>
                <w:rFonts w:ascii="Book Antiqua" w:hAnsi="Book Antiqua" w:cs="Arial"/>
                <w:sz w:val="24"/>
                <w:szCs w:val="24"/>
              </w:rPr>
              <w:t>clarify</w:t>
            </w:r>
            <w:proofErr w:type="gramEnd"/>
            <w:r w:rsidRPr="00B05F7F">
              <w:rPr>
                <w:rFonts w:ascii="Book Antiqua" w:hAnsi="Book Antiqua" w:cs="Arial"/>
                <w:sz w:val="24"/>
                <w:szCs w:val="24"/>
              </w:rPr>
              <w:t xml:space="preserve"> which will prevail.</w:t>
            </w:r>
          </w:p>
        </w:tc>
        <w:tc>
          <w:tcPr>
            <w:tcW w:w="5091" w:type="dxa"/>
            <w:vMerge w:val="restart"/>
          </w:tcPr>
          <w:p w14:paraId="4FB7922A" w14:textId="4773749E" w:rsidR="00C04C8B" w:rsidRPr="00B05F7F" w:rsidRDefault="00C04C8B" w:rsidP="00F920CC">
            <w:pPr>
              <w:jc w:val="both"/>
              <w:rPr>
                <w:rFonts w:ascii="Book Antiqua" w:hAnsi="Book Antiqua" w:cs="Arial"/>
                <w:sz w:val="24"/>
                <w:szCs w:val="24"/>
              </w:rPr>
            </w:pPr>
            <w:r w:rsidRPr="00B05F7F">
              <w:rPr>
                <w:rFonts w:ascii="Book Antiqua" w:hAnsi="Book Antiqua" w:cs="Arial"/>
                <w:sz w:val="24"/>
                <w:szCs w:val="24"/>
              </w:rPr>
              <w:t>In line with cl. no. 1.6 of Section-Project of Tech. Spec., in case of any conflict/ contradiction in provisions of other sections and Section-Project of the Technical Specifications, the provision given in Section-Project shall prevail.</w:t>
            </w:r>
          </w:p>
        </w:tc>
      </w:tr>
      <w:tr w:rsidR="00C04C8B" w:rsidRPr="00233C08" w14:paraId="1196BF1D" w14:textId="77777777" w:rsidTr="00127AFD">
        <w:tc>
          <w:tcPr>
            <w:tcW w:w="544" w:type="dxa"/>
          </w:tcPr>
          <w:p w14:paraId="41CEF1AF" w14:textId="77777777" w:rsidR="00C04C8B" w:rsidRPr="00233C08" w:rsidRDefault="00C04C8B" w:rsidP="00F920CC">
            <w:pPr>
              <w:pStyle w:val="ListParagraph"/>
              <w:numPr>
                <w:ilvl w:val="0"/>
                <w:numId w:val="3"/>
              </w:numPr>
              <w:ind w:left="337" w:right="-16"/>
              <w:jc w:val="both"/>
              <w:rPr>
                <w:rFonts w:ascii="Book Antiqua" w:hAnsi="Book Antiqua" w:cs="Arial"/>
                <w:sz w:val="20"/>
                <w:szCs w:val="20"/>
              </w:rPr>
            </w:pPr>
          </w:p>
        </w:tc>
        <w:tc>
          <w:tcPr>
            <w:tcW w:w="1477" w:type="dxa"/>
          </w:tcPr>
          <w:p w14:paraId="3B1AAB5A" w14:textId="0A3E3CA5" w:rsidR="00C04C8B" w:rsidRPr="00233C08" w:rsidRDefault="00C04C8B" w:rsidP="00F920CC">
            <w:pPr>
              <w:jc w:val="center"/>
              <w:rPr>
                <w:rFonts w:ascii="Book Antiqua" w:hAnsi="Book Antiqua" w:cs="Arial"/>
                <w:sz w:val="20"/>
                <w:szCs w:val="20"/>
              </w:rPr>
            </w:pPr>
            <w:r w:rsidRPr="00233C08">
              <w:rPr>
                <w:rFonts w:ascii="Book Antiqua" w:hAnsi="Book Antiqua"/>
              </w:rPr>
              <w:t>Sch-1, I-23</w:t>
            </w:r>
          </w:p>
        </w:tc>
        <w:tc>
          <w:tcPr>
            <w:tcW w:w="2405" w:type="dxa"/>
          </w:tcPr>
          <w:p w14:paraId="092C814D" w14:textId="4B1C4BD2" w:rsidR="00C04C8B" w:rsidRPr="00233C08" w:rsidRDefault="00C04C8B" w:rsidP="00F920CC">
            <w:pPr>
              <w:jc w:val="both"/>
              <w:rPr>
                <w:rFonts w:ascii="Book Antiqua" w:hAnsi="Book Antiqua" w:cs="Arial"/>
                <w:sz w:val="20"/>
                <w:szCs w:val="20"/>
              </w:rPr>
            </w:pPr>
            <w:r w:rsidRPr="00233C08">
              <w:rPr>
                <w:rFonts w:ascii="Book Antiqua" w:hAnsi="Book Antiqua"/>
              </w:rPr>
              <w:t>11 KV,25 KA (3-PHASE) INDOOR SWITCH GEAR PANEL FOR LT TRANSFORMERMODULE</w:t>
            </w:r>
          </w:p>
        </w:tc>
        <w:tc>
          <w:tcPr>
            <w:tcW w:w="3933" w:type="dxa"/>
            <w:vMerge/>
          </w:tcPr>
          <w:p w14:paraId="0B692624" w14:textId="77777777" w:rsidR="00C04C8B" w:rsidRPr="00B05F7F" w:rsidRDefault="00C04C8B" w:rsidP="00F920CC">
            <w:pPr>
              <w:jc w:val="both"/>
              <w:rPr>
                <w:rFonts w:ascii="Book Antiqua" w:hAnsi="Book Antiqua" w:cs="Arial"/>
                <w:sz w:val="24"/>
                <w:szCs w:val="24"/>
              </w:rPr>
            </w:pPr>
          </w:p>
        </w:tc>
        <w:tc>
          <w:tcPr>
            <w:tcW w:w="5091" w:type="dxa"/>
            <w:vMerge/>
          </w:tcPr>
          <w:p w14:paraId="5BE8EB46" w14:textId="77777777" w:rsidR="00C04C8B" w:rsidRPr="00B05F7F" w:rsidRDefault="00C04C8B" w:rsidP="00F920CC">
            <w:pPr>
              <w:jc w:val="both"/>
              <w:rPr>
                <w:rFonts w:ascii="Book Antiqua" w:hAnsi="Book Antiqua" w:cs="Arial"/>
                <w:sz w:val="24"/>
                <w:szCs w:val="24"/>
              </w:rPr>
            </w:pPr>
          </w:p>
        </w:tc>
      </w:tr>
      <w:tr w:rsidR="00C04C8B" w:rsidRPr="00233C08" w14:paraId="5680F5C3" w14:textId="77777777" w:rsidTr="00127AFD">
        <w:tc>
          <w:tcPr>
            <w:tcW w:w="544" w:type="dxa"/>
          </w:tcPr>
          <w:p w14:paraId="410C7736" w14:textId="77777777" w:rsidR="00C04C8B" w:rsidRPr="00233C08" w:rsidRDefault="00C04C8B" w:rsidP="00F920CC">
            <w:pPr>
              <w:pStyle w:val="ListParagraph"/>
              <w:numPr>
                <w:ilvl w:val="0"/>
                <w:numId w:val="3"/>
              </w:numPr>
              <w:ind w:left="337" w:right="-16"/>
              <w:jc w:val="both"/>
              <w:rPr>
                <w:rFonts w:ascii="Book Antiqua" w:hAnsi="Book Antiqua" w:cs="Arial"/>
                <w:sz w:val="20"/>
                <w:szCs w:val="20"/>
              </w:rPr>
            </w:pPr>
          </w:p>
        </w:tc>
        <w:tc>
          <w:tcPr>
            <w:tcW w:w="1477" w:type="dxa"/>
          </w:tcPr>
          <w:p w14:paraId="164620FF" w14:textId="10A93C31" w:rsidR="00C04C8B" w:rsidRPr="00233C08" w:rsidRDefault="00C04C8B" w:rsidP="00F920CC">
            <w:pPr>
              <w:jc w:val="center"/>
              <w:rPr>
                <w:rFonts w:ascii="Book Antiqua" w:hAnsi="Book Antiqua" w:cs="Arial"/>
                <w:sz w:val="20"/>
                <w:szCs w:val="20"/>
              </w:rPr>
            </w:pPr>
            <w:r w:rsidRPr="00233C08">
              <w:rPr>
                <w:rFonts w:ascii="Book Antiqua" w:hAnsi="Book Antiqua"/>
              </w:rPr>
              <w:t>Sch-1, I-24</w:t>
            </w:r>
          </w:p>
        </w:tc>
        <w:tc>
          <w:tcPr>
            <w:tcW w:w="2405" w:type="dxa"/>
          </w:tcPr>
          <w:p w14:paraId="1B6C89F7" w14:textId="17959254" w:rsidR="00C04C8B" w:rsidRPr="00233C08" w:rsidRDefault="00C04C8B" w:rsidP="00F920CC">
            <w:pPr>
              <w:jc w:val="both"/>
              <w:rPr>
                <w:rFonts w:ascii="Book Antiqua" w:hAnsi="Book Antiqua" w:cs="Arial"/>
                <w:sz w:val="20"/>
                <w:szCs w:val="20"/>
              </w:rPr>
            </w:pPr>
            <w:r w:rsidRPr="00233C08">
              <w:rPr>
                <w:rFonts w:ascii="Book Antiqua" w:hAnsi="Book Antiqua"/>
              </w:rPr>
              <w:t>12 kV (3-phase) Indoor Switch gear Panel for Line Module</w:t>
            </w:r>
          </w:p>
        </w:tc>
        <w:tc>
          <w:tcPr>
            <w:tcW w:w="3933" w:type="dxa"/>
            <w:vMerge/>
          </w:tcPr>
          <w:p w14:paraId="2DF58C78" w14:textId="77777777" w:rsidR="00C04C8B" w:rsidRPr="00B05F7F" w:rsidRDefault="00C04C8B" w:rsidP="00F920CC">
            <w:pPr>
              <w:jc w:val="both"/>
              <w:rPr>
                <w:rFonts w:ascii="Book Antiqua" w:hAnsi="Book Antiqua" w:cs="Arial"/>
                <w:sz w:val="24"/>
                <w:szCs w:val="24"/>
              </w:rPr>
            </w:pPr>
          </w:p>
        </w:tc>
        <w:tc>
          <w:tcPr>
            <w:tcW w:w="5091" w:type="dxa"/>
            <w:vMerge/>
          </w:tcPr>
          <w:p w14:paraId="401A92DD" w14:textId="77777777" w:rsidR="00C04C8B" w:rsidRPr="00B05F7F" w:rsidRDefault="00C04C8B" w:rsidP="00F920CC">
            <w:pPr>
              <w:jc w:val="both"/>
              <w:rPr>
                <w:rFonts w:ascii="Book Antiqua" w:hAnsi="Book Antiqua" w:cs="Arial"/>
                <w:sz w:val="24"/>
                <w:szCs w:val="24"/>
              </w:rPr>
            </w:pPr>
          </w:p>
        </w:tc>
      </w:tr>
      <w:tr w:rsidR="00FA2592" w:rsidRPr="00233C08" w14:paraId="58C158EF" w14:textId="77777777" w:rsidTr="00127AFD">
        <w:tc>
          <w:tcPr>
            <w:tcW w:w="544" w:type="dxa"/>
          </w:tcPr>
          <w:p w14:paraId="366C23A1" w14:textId="77777777" w:rsidR="00FA2592" w:rsidRPr="00233C08" w:rsidRDefault="00FA2592" w:rsidP="00FA2592">
            <w:pPr>
              <w:pStyle w:val="ListParagraph"/>
              <w:numPr>
                <w:ilvl w:val="0"/>
                <w:numId w:val="3"/>
              </w:numPr>
              <w:ind w:left="337" w:right="-16"/>
              <w:jc w:val="both"/>
              <w:rPr>
                <w:rFonts w:ascii="Book Antiqua" w:hAnsi="Book Antiqua" w:cs="Arial"/>
                <w:sz w:val="20"/>
                <w:szCs w:val="20"/>
              </w:rPr>
            </w:pPr>
          </w:p>
        </w:tc>
        <w:tc>
          <w:tcPr>
            <w:tcW w:w="1477" w:type="dxa"/>
          </w:tcPr>
          <w:p w14:paraId="6D9F997F" w14:textId="4BD31EE5" w:rsidR="00FA2592" w:rsidRPr="00233C08" w:rsidRDefault="00FA2592" w:rsidP="00FA2592">
            <w:pPr>
              <w:jc w:val="center"/>
              <w:rPr>
                <w:rFonts w:ascii="Book Antiqua" w:hAnsi="Book Antiqua" w:cs="Arial"/>
                <w:sz w:val="20"/>
                <w:szCs w:val="20"/>
              </w:rPr>
            </w:pPr>
            <w:r w:rsidRPr="00233C08">
              <w:rPr>
                <w:rFonts w:ascii="Book Antiqua" w:hAnsi="Book Antiqua"/>
              </w:rPr>
              <w:t>Sch-1, II-64</w:t>
            </w:r>
          </w:p>
        </w:tc>
        <w:tc>
          <w:tcPr>
            <w:tcW w:w="2405" w:type="dxa"/>
          </w:tcPr>
          <w:p w14:paraId="1ED09E51" w14:textId="46CFECFD" w:rsidR="00FA2592" w:rsidRPr="00233C08" w:rsidRDefault="00FA2592" w:rsidP="00FA2592">
            <w:pPr>
              <w:jc w:val="both"/>
              <w:rPr>
                <w:rFonts w:ascii="Book Antiqua" w:hAnsi="Book Antiqua" w:cs="Arial"/>
                <w:sz w:val="20"/>
                <w:szCs w:val="20"/>
              </w:rPr>
            </w:pPr>
            <w:r w:rsidRPr="00233C08">
              <w:rPr>
                <w:rFonts w:ascii="Book Antiqua" w:hAnsi="Book Antiqua"/>
              </w:rPr>
              <w:t>Switchyard Lighting</w:t>
            </w:r>
          </w:p>
        </w:tc>
        <w:tc>
          <w:tcPr>
            <w:tcW w:w="3933" w:type="dxa"/>
          </w:tcPr>
          <w:p w14:paraId="44564299" w14:textId="214D958E" w:rsidR="00FA2592" w:rsidRPr="00B05F7F" w:rsidRDefault="00FA2592" w:rsidP="00FA2592">
            <w:pPr>
              <w:jc w:val="both"/>
              <w:rPr>
                <w:rFonts w:ascii="Book Antiqua" w:hAnsi="Book Antiqua" w:cs="Arial"/>
                <w:sz w:val="24"/>
                <w:szCs w:val="24"/>
              </w:rPr>
            </w:pPr>
            <w:r w:rsidRPr="00B05F7F">
              <w:rPr>
                <w:rFonts w:ascii="Book Antiqua" w:hAnsi="Book Antiqua"/>
                <w:sz w:val="24"/>
                <w:szCs w:val="24"/>
              </w:rPr>
              <w:t>Please conform whether Poles should be considered in supply for mounting of Lighting bulbs for switchyard mounting.</w:t>
            </w:r>
          </w:p>
        </w:tc>
        <w:tc>
          <w:tcPr>
            <w:tcW w:w="5091" w:type="dxa"/>
          </w:tcPr>
          <w:p w14:paraId="717F8391" w14:textId="77777777" w:rsidR="00FA2592" w:rsidRDefault="00FA2592" w:rsidP="00FA2592">
            <w:pPr>
              <w:jc w:val="both"/>
              <w:rPr>
                <w:rFonts w:ascii="Book Antiqua" w:hAnsi="Book Antiqua"/>
                <w:sz w:val="24"/>
                <w:szCs w:val="24"/>
              </w:rPr>
            </w:pPr>
            <w:r w:rsidRPr="00B05F7F">
              <w:rPr>
                <w:rFonts w:ascii="Book Antiqua" w:hAnsi="Book Antiqua"/>
                <w:sz w:val="24"/>
                <w:szCs w:val="24"/>
              </w:rPr>
              <w:t>Kindly refer to cl. no. 2.3.14.p), cl. no. 2.3.15.d), 2.3.16.c) and 2.3.18.g) of Section-Project of Tech. Spec. for details regarding switchyard lighting at substations.</w:t>
            </w:r>
          </w:p>
          <w:p w14:paraId="19A2147E" w14:textId="77777777" w:rsidR="00B05F7F" w:rsidRDefault="00B05F7F" w:rsidP="00FA2592">
            <w:pPr>
              <w:jc w:val="both"/>
              <w:rPr>
                <w:rFonts w:ascii="Book Antiqua" w:hAnsi="Book Antiqua"/>
                <w:sz w:val="24"/>
                <w:szCs w:val="24"/>
              </w:rPr>
            </w:pPr>
          </w:p>
          <w:p w14:paraId="5B3A57D8" w14:textId="77777777" w:rsidR="00B05F7F" w:rsidRDefault="00B05F7F" w:rsidP="00FA2592">
            <w:pPr>
              <w:jc w:val="both"/>
              <w:rPr>
                <w:rFonts w:ascii="Book Antiqua" w:hAnsi="Book Antiqua"/>
                <w:sz w:val="24"/>
                <w:szCs w:val="24"/>
              </w:rPr>
            </w:pPr>
          </w:p>
          <w:p w14:paraId="3C45B1C3" w14:textId="2A44C5BD" w:rsidR="00B05F7F" w:rsidRPr="00B05F7F" w:rsidRDefault="00B05F7F" w:rsidP="00FA2592">
            <w:pPr>
              <w:jc w:val="both"/>
              <w:rPr>
                <w:rFonts w:ascii="Book Antiqua" w:hAnsi="Book Antiqua" w:cs="Arial"/>
                <w:sz w:val="24"/>
                <w:szCs w:val="24"/>
              </w:rPr>
            </w:pPr>
          </w:p>
        </w:tc>
      </w:tr>
      <w:tr w:rsidR="00FA2592" w:rsidRPr="00233C08" w14:paraId="1955C8FC" w14:textId="77777777" w:rsidTr="00127AFD">
        <w:tc>
          <w:tcPr>
            <w:tcW w:w="544" w:type="dxa"/>
          </w:tcPr>
          <w:p w14:paraId="0C8D40BA" w14:textId="77777777" w:rsidR="00FA2592" w:rsidRPr="00233C08" w:rsidRDefault="00FA2592" w:rsidP="00FA2592">
            <w:pPr>
              <w:pStyle w:val="ListParagraph"/>
              <w:numPr>
                <w:ilvl w:val="0"/>
                <w:numId w:val="3"/>
              </w:numPr>
              <w:ind w:left="337" w:right="-16"/>
              <w:jc w:val="both"/>
              <w:rPr>
                <w:rFonts w:ascii="Book Antiqua" w:hAnsi="Book Antiqua" w:cs="Arial"/>
                <w:sz w:val="20"/>
                <w:szCs w:val="20"/>
              </w:rPr>
            </w:pPr>
          </w:p>
        </w:tc>
        <w:tc>
          <w:tcPr>
            <w:tcW w:w="1477" w:type="dxa"/>
          </w:tcPr>
          <w:p w14:paraId="21F8D4C6" w14:textId="7D551FDD" w:rsidR="00FA2592" w:rsidRPr="00233C08" w:rsidRDefault="00FA2592" w:rsidP="00FA2592">
            <w:pPr>
              <w:jc w:val="center"/>
              <w:rPr>
                <w:rFonts w:ascii="Book Antiqua" w:hAnsi="Book Antiqua" w:cs="Arial"/>
                <w:sz w:val="20"/>
                <w:szCs w:val="20"/>
              </w:rPr>
            </w:pPr>
            <w:r w:rsidRPr="00233C08">
              <w:rPr>
                <w:rFonts w:ascii="Book Antiqua" w:hAnsi="Book Antiqua"/>
              </w:rPr>
              <w:t>Sch-1, V-29</w:t>
            </w:r>
          </w:p>
        </w:tc>
        <w:tc>
          <w:tcPr>
            <w:tcW w:w="2405" w:type="dxa"/>
          </w:tcPr>
          <w:p w14:paraId="6207620E" w14:textId="31C38BD0" w:rsidR="00FA2592" w:rsidRPr="00233C08" w:rsidRDefault="00FA2592" w:rsidP="00FA2592">
            <w:pPr>
              <w:jc w:val="both"/>
              <w:rPr>
                <w:rFonts w:ascii="Book Antiqua" w:hAnsi="Book Antiqua" w:cs="Arial"/>
                <w:sz w:val="20"/>
                <w:szCs w:val="20"/>
              </w:rPr>
            </w:pPr>
            <w:r w:rsidRPr="00233C08">
              <w:rPr>
                <w:rFonts w:ascii="Book Antiqua" w:hAnsi="Book Antiqua"/>
              </w:rPr>
              <w:t>SYNCHRONIZING PANEL WITH FEATURE TO SYNCHRONIZE THE DG INCOMERS WITHRESPECT TO BUS WITH AUTO, MANUAL AND CHECK SYNCHRONIZER</w:t>
            </w:r>
          </w:p>
        </w:tc>
        <w:tc>
          <w:tcPr>
            <w:tcW w:w="3933" w:type="dxa"/>
          </w:tcPr>
          <w:p w14:paraId="5049A0C8" w14:textId="6D70B9C7" w:rsidR="00FA2592" w:rsidRPr="00B05F7F" w:rsidRDefault="00FA2592" w:rsidP="00FA2592">
            <w:pPr>
              <w:jc w:val="both"/>
              <w:rPr>
                <w:rFonts w:ascii="Book Antiqua" w:hAnsi="Book Antiqua" w:cs="Arial"/>
                <w:sz w:val="24"/>
                <w:szCs w:val="24"/>
              </w:rPr>
            </w:pPr>
            <w:r w:rsidRPr="00B05F7F">
              <w:rPr>
                <w:rFonts w:ascii="Book Antiqua" w:hAnsi="Book Antiqua"/>
                <w:sz w:val="24"/>
                <w:szCs w:val="24"/>
              </w:rPr>
              <w:t xml:space="preserve">Provided Sl.No.15 of Annex-A in section project document </w:t>
            </w:r>
            <w:r w:rsidR="00222E91" w:rsidRPr="00B05F7F">
              <w:rPr>
                <w:rFonts w:ascii="Book Antiqua" w:hAnsi="Book Antiqua"/>
                <w:sz w:val="24"/>
                <w:szCs w:val="24"/>
              </w:rPr>
              <w:t>does not</w:t>
            </w:r>
            <w:r w:rsidRPr="00B05F7F">
              <w:rPr>
                <w:rFonts w:ascii="Book Antiqua" w:hAnsi="Book Antiqua"/>
                <w:sz w:val="24"/>
                <w:szCs w:val="24"/>
              </w:rPr>
              <w:t xml:space="preserve"> contain any attached pdf document as mentioned. Kindly provide </w:t>
            </w:r>
            <w:proofErr w:type="gramStart"/>
            <w:r w:rsidRPr="00B05F7F">
              <w:rPr>
                <w:rFonts w:ascii="Book Antiqua" w:hAnsi="Book Antiqua"/>
                <w:sz w:val="24"/>
                <w:szCs w:val="24"/>
              </w:rPr>
              <w:t>Technical</w:t>
            </w:r>
            <w:proofErr w:type="gramEnd"/>
            <w:r w:rsidRPr="00B05F7F">
              <w:rPr>
                <w:rFonts w:ascii="Book Antiqua" w:hAnsi="Book Antiqua"/>
                <w:sz w:val="24"/>
                <w:szCs w:val="24"/>
              </w:rPr>
              <w:t xml:space="preserve"> specification to give detailed break-up for this item.</w:t>
            </w:r>
          </w:p>
        </w:tc>
        <w:tc>
          <w:tcPr>
            <w:tcW w:w="5091" w:type="dxa"/>
          </w:tcPr>
          <w:p w14:paraId="0CDF5F2A" w14:textId="77777777" w:rsidR="00FA2592" w:rsidRPr="00B05F7F" w:rsidRDefault="00FA2592" w:rsidP="00FA2592">
            <w:pPr>
              <w:jc w:val="both"/>
              <w:rPr>
                <w:rFonts w:ascii="Book Antiqua" w:hAnsi="Book Antiqua"/>
                <w:sz w:val="24"/>
                <w:szCs w:val="24"/>
              </w:rPr>
            </w:pPr>
            <w:r w:rsidRPr="00B05F7F">
              <w:rPr>
                <w:rFonts w:ascii="Book Antiqua" w:hAnsi="Book Antiqua"/>
                <w:sz w:val="24"/>
                <w:szCs w:val="24"/>
              </w:rPr>
              <w:t>The referred document has been provided with Clarification-I/Amendment-II dtd-11.07.2025.</w:t>
            </w:r>
          </w:p>
          <w:p w14:paraId="298F8C3A" w14:textId="77777777" w:rsidR="002D0C5D" w:rsidRPr="00B05F7F" w:rsidRDefault="002D0C5D" w:rsidP="00FA2592">
            <w:pPr>
              <w:jc w:val="both"/>
              <w:rPr>
                <w:rFonts w:ascii="Book Antiqua" w:hAnsi="Book Antiqua"/>
                <w:sz w:val="24"/>
                <w:szCs w:val="24"/>
              </w:rPr>
            </w:pPr>
          </w:p>
          <w:p w14:paraId="33145B63" w14:textId="77777777" w:rsidR="002D0C5D" w:rsidRPr="00B05F7F" w:rsidRDefault="002D0C5D" w:rsidP="00FA2592">
            <w:pPr>
              <w:jc w:val="both"/>
              <w:rPr>
                <w:rFonts w:ascii="Book Antiqua" w:hAnsi="Book Antiqua"/>
                <w:sz w:val="24"/>
                <w:szCs w:val="24"/>
              </w:rPr>
            </w:pPr>
          </w:p>
          <w:p w14:paraId="18560264" w14:textId="77777777" w:rsidR="002D0C5D" w:rsidRPr="00B05F7F" w:rsidRDefault="002D0C5D" w:rsidP="00FA2592">
            <w:pPr>
              <w:jc w:val="both"/>
              <w:rPr>
                <w:rFonts w:ascii="Book Antiqua" w:hAnsi="Book Antiqua"/>
                <w:sz w:val="24"/>
                <w:szCs w:val="24"/>
              </w:rPr>
            </w:pPr>
          </w:p>
          <w:p w14:paraId="33A9EF80" w14:textId="2B629F3B" w:rsidR="002D0C5D" w:rsidRPr="00B05F7F" w:rsidRDefault="002D0C5D" w:rsidP="00FA2592">
            <w:pPr>
              <w:jc w:val="both"/>
              <w:rPr>
                <w:rFonts w:ascii="Book Antiqua" w:hAnsi="Book Antiqua" w:cs="Arial"/>
                <w:sz w:val="24"/>
                <w:szCs w:val="24"/>
              </w:rPr>
            </w:pPr>
          </w:p>
        </w:tc>
      </w:tr>
      <w:tr w:rsidR="00FA2592" w:rsidRPr="00233C08" w14:paraId="41F7261E" w14:textId="77777777" w:rsidTr="00127AFD">
        <w:tc>
          <w:tcPr>
            <w:tcW w:w="544" w:type="dxa"/>
          </w:tcPr>
          <w:p w14:paraId="5309A7CA" w14:textId="77777777" w:rsidR="00FA2592" w:rsidRPr="00233C08" w:rsidRDefault="00FA2592" w:rsidP="00FA2592">
            <w:pPr>
              <w:pStyle w:val="ListParagraph"/>
              <w:numPr>
                <w:ilvl w:val="0"/>
                <w:numId w:val="3"/>
              </w:numPr>
              <w:ind w:left="337" w:right="-16"/>
              <w:jc w:val="both"/>
              <w:rPr>
                <w:rFonts w:ascii="Book Antiqua" w:hAnsi="Book Antiqua" w:cs="Arial"/>
                <w:sz w:val="20"/>
                <w:szCs w:val="20"/>
              </w:rPr>
            </w:pPr>
          </w:p>
        </w:tc>
        <w:tc>
          <w:tcPr>
            <w:tcW w:w="1477" w:type="dxa"/>
          </w:tcPr>
          <w:p w14:paraId="3476D696" w14:textId="45B457F9" w:rsidR="00FA2592" w:rsidRPr="00233C08" w:rsidRDefault="00FA2592" w:rsidP="00FA2592">
            <w:pPr>
              <w:jc w:val="center"/>
              <w:rPr>
                <w:rFonts w:ascii="Book Antiqua" w:hAnsi="Book Antiqua" w:cs="Arial"/>
                <w:sz w:val="20"/>
                <w:szCs w:val="20"/>
              </w:rPr>
            </w:pPr>
            <w:r w:rsidRPr="00233C08">
              <w:rPr>
                <w:rFonts w:ascii="Book Antiqua" w:hAnsi="Book Antiqua"/>
              </w:rPr>
              <w:t>Sch-</w:t>
            </w:r>
            <w:proofErr w:type="gramStart"/>
            <w:r w:rsidRPr="00233C08">
              <w:rPr>
                <w:rFonts w:ascii="Book Antiqua" w:hAnsi="Book Antiqua"/>
              </w:rPr>
              <w:t>1,VI</w:t>
            </w:r>
            <w:proofErr w:type="gramEnd"/>
            <w:r w:rsidRPr="00233C08">
              <w:rPr>
                <w:rFonts w:ascii="Book Antiqua" w:hAnsi="Book Antiqua"/>
              </w:rPr>
              <w:t>-136</w:t>
            </w:r>
          </w:p>
        </w:tc>
        <w:tc>
          <w:tcPr>
            <w:tcW w:w="2405" w:type="dxa"/>
          </w:tcPr>
          <w:p w14:paraId="4E13090A" w14:textId="3F9F4795" w:rsidR="00FA2592" w:rsidRPr="00233C08" w:rsidRDefault="00FA2592" w:rsidP="00FA2592">
            <w:pPr>
              <w:jc w:val="both"/>
              <w:rPr>
                <w:rFonts w:ascii="Book Antiqua" w:hAnsi="Book Antiqua" w:cs="Arial"/>
                <w:sz w:val="20"/>
                <w:szCs w:val="20"/>
              </w:rPr>
            </w:pPr>
            <w:r w:rsidRPr="00233C08">
              <w:rPr>
                <w:rFonts w:ascii="Book Antiqua" w:hAnsi="Book Antiqua"/>
              </w:rPr>
              <w:t>20 MM DIA 2500 MM LONG GI ROD TOGETHER WITH FIXING</w:t>
            </w:r>
            <w:r w:rsidR="00222E91" w:rsidRPr="00233C08">
              <w:rPr>
                <w:rFonts w:ascii="Book Antiqua" w:hAnsi="Book Antiqua"/>
              </w:rPr>
              <w:t xml:space="preserve"> ARRANGEMENT (</w:t>
            </w:r>
            <w:r w:rsidRPr="00233C08">
              <w:rPr>
                <w:rFonts w:ascii="Book Antiqua" w:hAnsi="Book Antiqua"/>
              </w:rPr>
              <w:t xml:space="preserve">EXCLUDING GI WIRE </w:t>
            </w:r>
            <w:r w:rsidR="00222E91" w:rsidRPr="00233C08">
              <w:rPr>
                <w:rFonts w:ascii="Book Antiqua" w:hAnsi="Book Antiqua"/>
              </w:rPr>
              <w:t>REQUIRED FOR</w:t>
            </w:r>
            <w:r w:rsidRPr="00233C08">
              <w:rPr>
                <w:rFonts w:ascii="Book Antiqua" w:hAnsi="Book Antiqua"/>
              </w:rPr>
              <w:t xml:space="preserve"> EARTHING) AS PER APPROVEDDRAWING.</w:t>
            </w:r>
          </w:p>
        </w:tc>
        <w:tc>
          <w:tcPr>
            <w:tcW w:w="3933" w:type="dxa"/>
          </w:tcPr>
          <w:p w14:paraId="4B4EA896" w14:textId="27BF87E7" w:rsidR="00FA2592" w:rsidRPr="00B05F7F" w:rsidRDefault="00FA2592" w:rsidP="00FA2592">
            <w:pPr>
              <w:jc w:val="both"/>
              <w:rPr>
                <w:rFonts w:ascii="Book Antiqua" w:hAnsi="Book Antiqua" w:cs="Arial"/>
                <w:sz w:val="24"/>
                <w:szCs w:val="24"/>
              </w:rPr>
            </w:pPr>
            <w:r w:rsidRPr="00B05F7F">
              <w:rPr>
                <w:rFonts w:ascii="Book Antiqua" w:hAnsi="Book Antiqua"/>
                <w:sz w:val="24"/>
                <w:szCs w:val="24"/>
              </w:rPr>
              <w:t>Please confirm whether treated or Untreated Earthing.</w:t>
            </w:r>
          </w:p>
        </w:tc>
        <w:tc>
          <w:tcPr>
            <w:tcW w:w="5091" w:type="dxa"/>
          </w:tcPr>
          <w:p w14:paraId="23A6682C" w14:textId="01835D6C" w:rsidR="00FA2592" w:rsidRPr="00B05F7F" w:rsidRDefault="00FA2592" w:rsidP="00FA2592">
            <w:pPr>
              <w:jc w:val="both"/>
              <w:rPr>
                <w:rFonts w:ascii="Book Antiqua" w:hAnsi="Book Antiqua" w:cs="Arial"/>
                <w:sz w:val="24"/>
                <w:szCs w:val="24"/>
              </w:rPr>
            </w:pPr>
            <w:r w:rsidRPr="00B05F7F">
              <w:rPr>
                <w:rFonts w:ascii="Book Antiqua" w:hAnsi="Book Antiqua"/>
                <w:sz w:val="24"/>
                <w:szCs w:val="24"/>
              </w:rPr>
              <w:t>Earthing shall generally be as per the provisions of "RDSS Infra SBD-Tender drawings (Version-2) and Technical Specifications (Version-2)". Bidder shall quote as per the provisions of bidding documents.</w:t>
            </w:r>
          </w:p>
        </w:tc>
      </w:tr>
      <w:tr w:rsidR="00FA2592" w:rsidRPr="00233C08" w14:paraId="5A3B0C24" w14:textId="77777777" w:rsidTr="00127AFD">
        <w:tc>
          <w:tcPr>
            <w:tcW w:w="544" w:type="dxa"/>
          </w:tcPr>
          <w:p w14:paraId="3840B53B" w14:textId="77777777" w:rsidR="00FA2592" w:rsidRPr="00233C08" w:rsidRDefault="00FA2592" w:rsidP="00FA2592">
            <w:pPr>
              <w:pStyle w:val="ListParagraph"/>
              <w:numPr>
                <w:ilvl w:val="0"/>
                <w:numId w:val="3"/>
              </w:numPr>
              <w:ind w:left="337" w:right="-16"/>
              <w:jc w:val="both"/>
              <w:rPr>
                <w:rFonts w:ascii="Book Antiqua" w:hAnsi="Book Antiqua" w:cs="Arial"/>
                <w:sz w:val="20"/>
                <w:szCs w:val="20"/>
              </w:rPr>
            </w:pPr>
          </w:p>
        </w:tc>
        <w:tc>
          <w:tcPr>
            <w:tcW w:w="1477" w:type="dxa"/>
          </w:tcPr>
          <w:p w14:paraId="25756217" w14:textId="329FBA82" w:rsidR="00FA2592" w:rsidRPr="00233C08" w:rsidRDefault="00FA2592" w:rsidP="00FA2592">
            <w:pPr>
              <w:jc w:val="center"/>
              <w:rPr>
                <w:rFonts w:ascii="Book Antiqua" w:hAnsi="Book Antiqua" w:cs="Arial"/>
                <w:sz w:val="20"/>
                <w:szCs w:val="20"/>
              </w:rPr>
            </w:pPr>
            <w:r w:rsidRPr="00233C08">
              <w:rPr>
                <w:rFonts w:ascii="Book Antiqua" w:hAnsi="Book Antiqua"/>
              </w:rPr>
              <w:t>Sch-</w:t>
            </w:r>
            <w:proofErr w:type="gramStart"/>
            <w:r w:rsidRPr="00233C08">
              <w:rPr>
                <w:rFonts w:ascii="Book Antiqua" w:hAnsi="Book Antiqua"/>
              </w:rPr>
              <w:t>1,VI</w:t>
            </w:r>
            <w:proofErr w:type="gramEnd"/>
            <w:r w:rsidRPr="00233C08">
              <w:rPr>
                <w:rFonts w:ascii="Book Antiqua" w:hAnsi="Book Antiqua"/>
              </w:rPr>
              <w:t>-143</w:t>
            </w:r>
          </w:p>
        </w:tc>
        <w:tc>
          <w:tcPr>
            <w:tcW w:w="2405" w:type="dxa"/>
          </w:tcPr>
          <w:p w14:paraId="2340D50A" w14:textId="282D3306" w:rsidR="00FA2592" w:rsidRPr="00233C08" w:rsidRDefault="00FA2592" w:rsidP="00FA2592">
            <w:pPr>
              <w:jc w:val="both"/>
              <w:rPr>
                <w:rFonts w:ascii="Book Antiqua" w:hAnsi="Book Antiqua" w:cs="Arial"/>
                <w:sz w:val="20"/>
                <w:szCs w:val="20"/>
              </w:rPr>
            </w:pPr>
            <w:r w:rsidRPr="00233C08">
              <w:rPr>
                <w:rFonts w:ascii="Book Antiqua" w:hAnsi="Book Antiqua"/>
              </w:rPr>
              <w:t>DISC INSULATOR HARDWARE &amp; ACCESSORIES SUITABLE TO  11 KV B&amp;S TYPE, 45KN POLYMER INSULATORS AS PER TS</w:t>
            </w:r>
          </w:p>
        </w:tc>
        <w:tc>
          <w:tcPr>
            <w:tcW w:w="3933" w:type="dxa"/>
          </w:tcPr>
          <w:p w14:paraId="09399B75" w14:textId="79CD5F63" w:rsidR="00FA2592" w:rsidRPr="00B05F7F" w:rsidRDefault="00FA2592" w:rsidP="00FA2592">
            <w:pPr>
              <w:jc w:val="both"/>
              <w:rPr>
                <w:rFonts w:ascii="Book Antiqua" w:hAnsi="Book Antiqua" w:cs="Arial"/>
                <w:sz w:val="24"/>
                <w:szCs w:val="24"/>
              </w:rPr>
            </w:pPr>
            <w:r w:rsidRPr="00B05F7F">
              <w:rPr>
                <w:rFonts w:ascii="Book Antiqua" w:hAnsi="Book Antiqua"/>
                <w:sz w:val="24"/>
                <w:szCs w:val="24"/>
              </w:rPr>
              <w:t>As per our present projects work knowledge, T&amp;C type Disc insulator hardware is well suited for holding of MVCC using Wedge type Tension clamp at disc insulator. Kindly clarify or change Disc insulator hardware type.</w:t>
            </w:r>
          </w:p>
        </w:tc>
        <w:tc>
          <w:tcPr>
            <w:tcW w:w="5091" w:type="dxa"/>
          </w:tcPr>
          <w:p w14:paraId="020D7B2D" w14:textId="27A3BA8C" w:rsidR="00FA2592" w:rsidRPr="00B05F7F" w:rsidRDefault="00FA2592" w:rsidP="00FA2592">
            <w:pPr>
              <w:jc w:val="both"/>
              <w:rPr>
                <w:rFonts w:ascii="Book Antiqua" w:hAnsi="Book Antiqua" w:cs="Arial"/>
                <w:sz w:val="24"/>
                <w:szCs w:val="24"/>
              </w:rPr>
            </w:pPr>
            <w:r w:rsidRPr="00B05F7F">
              <w:rPr>
                <w:rFonts w:ascii="Book Antiqua" w:hAnsi="Book Antiqua"/>
                <w:sz w:val="24"/>
                <w:szCs w:val="24"/>
              </w:rPr>
              <w:t>Bidder shall quote as per the provisions of bidding documents.</w:t>
            </w:r>
          </w:p>
        </w:tc>
      </w:tr>
      <w:tr w:rsidR="00FA2592" w:rsidRPr="00233C08" w14:paraId="4A3AD823" w14:textId="77777777" w:rsidTr="00127AFD">
        <w:tc>
          <w:tcPr>
            <w:tcW w:w="544" w:type="dxa"/>
          </w:tcPr>
          <w:p w14:paraId="7866C893" w14:textId="77777777" w:rsidR="00FA2592" w:rsidRPr="00233C08" w:rsidRDefault="00FA2592" w:rsidP="00FA2592">
            <w:pPr>
              <w:pStyle w:val="ListParagraph"/>
              <w:numPr>
                <w:ilvl w:val="0"/>
                <w:numId w:val="3"/>
              </w:numPr>
              <w:ind w:left="337" w:right="-16"/>
              <w:jc w:val="both"/>
              <w:rPr>
                <w:rFonts w:ascii="Book Antiqua" w:hAnsi="Book Antiqua" w:cs="Arial"/>
                <w:sz w:val="20"/>
                <w:szCs w:val="20"/>
              </w:rPr>
            </w:pPr>
          </w:p>
        </w:tc>
        <w:tc>
          <w:tcPr>
            <w:tcW w:w="1477" w:type="dxa"/>
          </w:tcPr>
          <w:p w14:paraId="1A29A917" w14:textId="34C2D8E8" w:rsidR="00FA2592" w:rsidRPr="00233C08" w:rsidRDefault="00FA2592" w:rsidP="00FA2592">
            <w:pPr>
              <w:jc w:val="center"/>
              <w:rPr>
                <w:rFonts w:ascii="Book Antiqua" w:hAnsi="Book Antiqua" w:cs="Arial"/>
                <w:sz w:val="20"/>
                <w:szCs w:val="20"/>
              </w:rPr>
            </w:pPr>
            <w:r w:rsidRPr="00233C08">
              <w:rPr>
                <w:rFonts w:ascii="Book Antiqua" w:hAnsi="Book Antiqua"/>
              </w:rPr>
              <w:t>Sch-</w:t>
            </w:r>
            <w:proofErr w:type="gramStart"/>
            <w:r w:rsidRPr="00233C08">
              <w:rPr>
                <w:rFonts w:ascii="Book Antiqua" w:hAnsi="Book Antiqua"/>
              </w:rPr>
              <w:t>1,VI</w:t>
            </w:r>
            <w:proofErr w:type="gramEnd"/>
            <w:r w:rsidRPr="00233C08">
              <w:rPr>
                <w:rFonts w:ascii="Book Antiqua" w:hAnsi="Book Antiqua"/>
              </w:rPr>
              <w:t>-145</w:t>
            </w:r>
          </w:p>
        </w:tc>
        <w:tc>
          <w:tcPr>
            <w:tcW w:w="2405" w:type="dxa"/>
          </w:tcPr>
          <w:p w14:paraId="4B488A3B" w14:textId="690B2AFE" w:rsidR="00FA2592" w:rsidRPr="00233C08" w:rsidRDefault="00FA2592" w:rsidP="00FA2592">
            <w:pPr>
              <w:jc w:val="both"/>
              <w:rPr>
                <w:rFonts w:ascii="Book Antiqua" w:hAnsi="Book Antiqua" w:cs="Arial"/>
                <w:sz w:val="20"/>
                <w:szCs w:val="20"/>
              </w:rPr>
            </w:pPr>
            <w:r w:rsidRPr="00233C08">
              <w:rPr>
                <w:rFonts w:ascii="Book Antiqua" w:hAnsi="Book Antiqua"/>
              </w:rPr>
              <w:t xml:space="preserve">11KV, 1Cx50 </w:t>
            </w:r>
            <w:proofErr w:type="spellStart"/>
            <w:r w:rsidRPr="00233C08">
              <w:rPr>
                <w:rFonts w:ascii="Book Antiqua" w:hAnsi="Book Antiqua"/>
              </w:rPr>
              <w:t>Sqmm</w:t>
            </w:r>
            <w:proofErr w:type="spellEnd"/>
            <w:r w:rsidRPr="00233C08">
              <w:rPr>
                <w:rFonts w:ascii="Book Antiqua" w:hAnsi="Book Antiqua"/>
              </w:rPr>
              <w:t xml:space="preserve"> XLPE Insulted Covered conductor </w:t>
            </w:r>
          </w:p>
        </w:tc>
        <w:tc>
          <w:tcPr>
            <w:tcW w:w="3933" w:type="dxa"/>
          </w:tcPr>
          <w:p w14:paraId="38EBE016" w14:textId="56D15B30" w:rsidR="00FA2592" w:rsidRPr="00B05F7F" w:rsidRDefault="00FA2592" w:rsidP="00FA2592">
            <w:pPr>
              <w:jc w:val="both"/>
              <w:rPr>
                <w:rFonts w:ascii="Book Antiqua" w:hAnsi="Book Antiqua" w:cs="Arial"/>
                <w:sz w:val="24"/>
                <w:szCs w:val="24"/>
              </w:rPr>
            </w:pPr>
            <w:r w:rsidRPr="00B05F7F">
              <w:rPr>
                <w:rFonts w:ascii="Book Antiqua" w:hAnsi="Book Antiqua"/>
                <w:sz w:val="24"/>
                <w:szCs w:val="24"/>
              </w:rPr>
              <w:t>Covered conductor accessories are not provided by customer in price schedule. kindly clarify whether to consider or not.</w:t>
            </w:r>
          </w:p>
        </w:tc>
        <w:tc>
          <w:tcPr>
            <w:tcW w:w="5091" w:type="dxa"/>
          </w:tcPr>
          <w:p w14:paraId="4C007FFD" w14:textId="4F385D2F" w:rsidR="00FA2592" w:rsidRPr="00B05F7F" w:rsidRDefault="00FA2592" w:rsidP="00FA2592">
            <w:pPr>
              <w:jc w:val="both"/>
              <w:rPr>
                <w:rFonts w:ascii="Book Antiqua" w:hAnsi="Book Antiqua" w:cs="Arial"/>
                <w:sz w:val="24"/>
                <w:szCs w:val="24"/>
              </w:rPr>
            </w:pPr>
            <w:r w:rsidRPr="00B05F7F">
              <w:rPr>
                <w:rFonts w:ascii="Book Antiqua" w:hAnsi="Book Antiqua"/>
                <w:sz w:val="24"/>
                <w:szCs w:val="24"/>
              </w:rPr>
              <w:t>Supply and installation of mid-span joints, repair sleeves etc. for covered conductor are envisaged under the installation of covered conductor. Bidder shall quote as per the provisions of bidding documents.</w:t>
            </w:r>
          </w:p>
        </w:tc>
      </w:tr>
      <w:tr w:rsidR="00134B24" w:rsidRPr="00233C08" w14:paraId="1F6CBC3C" w14:textId="77777777" w:rsidTr="00127AFD">
        <w:tc>
          <w:tcPr>
            <w:tcW w:w="544" w:type="dxa"/>
          </w:tcPr>
          <w:p w14:paraId="680132E0" w14:textId="77777777" w:rsidR="00134B24" w:rsidRPr="00233C08" w:rsidRDefault="00134B24" w:rsidP="005C01EF">
            <w:pPr>
              <w:pStyle w:val="ListParagraph"/>
              <w:numPr>
                <w:ilvl w:val="0"/>
                <w:numId w:val="3"/>
              </w:numPr>
              <w:ind w:left="337" w:right="-16"/>
              <w:jc w:val="both"/>
              <w:rPr>
                <w:rFonts w:ascii="Book Antiqua" w:hAnsi="Book Antiqua" w:cs="Arial"/>
                <w:sz w:val="20"/>
                <w:szCs w:val="20"/>
              </w:rPr>
            </w:pPr>
          </w:p>
        </w:tc>
        <w:tc>
          <w:tcPr>
            <w:tcW w:w="1477" w:type="dxa"/>
          </w:tcPr>
          <w:p w14:paraId="1109A327" w14:textId="3208014B" w:rsidR="00134B24" w:rsidRPr="00233C08" w:rsidRDefault="00134B24" w:rsidP="005C01EF">
            <w:pPr>
              <w:jc w:val="center"/>
              <w:rPr>
                <w:rFonts w:ascii="Book Antiqua" w:hAnsi="Book Antiqua" w:cs="Arial"/>
                <w:sz w:val="20"/>
                <w:szCs w:val="20"/>
              </w:rPr>
            </w:pPr>
            <w:r w:rsidRPr="00233C08">
              <w:rPr>
                <w:rFonts w:ascii="Book Antiqua" w:hAnsi="Book Antiqua"/>
              </w:rPr>
              <w:t>Sch-</w:t>
            </w:r>
            <w:proofErr w:type="gramStart"/>
            <w:r w:rsidRPr="00233C08">
              <w:rPr>
                <w:rFonts w:ascii="Book Antiqua" w:hAnsi="Book Antiqua"/>
              </w:rPr>
              <w:t>1,VI</w:t>
            </w:r>
            <w:proofErr w:type="gramEnd"/>
            <w:r w:rsidRPr="00233C08">
              <w:rPr>
                <w:rFonts w:ascii="Book Antiqua" w:hAnsi="Book Antiqua"/>
              </w:rPr>
              <w:t>-229</w:t>
            </w:r>
          </w:p>
        </w:tc>
        <w:tc>
          <w:tcPr>
            <w:tcW w:w="2405" w:type="dxa"/>
          </w:tcPr>
          <w:p w14:paraId="39C4D899" w14:textId="6C7D4CDB" w:rsidR="00134B24" w:rsidRPr="00233C08" w:rsidRDefault="00134B24" w:rsidP="005C01EF">
            <w:pPr>
              <w:jc w:val="both"/>
              <w:rPr>
                <w:rFonts w:ascii="Book Antiqua" w:hAnsi="Book Antiqua" w:cs="Arial"/>
                <w:sz w:val="20"/>
                <w:szCs w:val="20"/>
              </w:rPr>
            </w:pPr>
            <w:r w:rsidRPr="00233C08">
              <w:rPr>
                <w:rFonts w:ascii="Book Antiqua" w:hAnsi="Book Antiqua"/>
              </w:rPr>
              <w:t>3-PHASE LT AERIAL BUNCHED CABLE (3CX25+1CX35+1CX16 SQ.MM) AS PER TS</w:t>
            </w:r>
          </w:p>
        </w:tc>
        <w:tc>
          <w:tcPr>
            <w:tcW w:w="3933" w:type="dxa"/>
            <w:vMerge w:val="restart"/>
          </w:tcPr>
          <w:p w14:paraId="6DFCDAD0" w14:textId="77777777" w:rsidR="00134B24" w:rsidRPr="00B05F7F" w:rsidRDefault="00134B24" w:rsidP="00134B24">
            <w:pPr>
              <w:jc w:val="both"/>
              <w:rPr>
                <w:rFonts w:ascii="Book Antiqua" w:hAnsi="Book Antiqua" w:cs="Arial"/>
                <w:sz w:val="24"/>
                <w:szCs w:val="24"/>
              </w:rPr>
            </w:pPr>
            <w:r w:rsidRPr="00B05F7F">
              <w:rPr>
                <w:rFonts w:ascii="Book Antiqua" w:hAnsi="Book Antiqua" w:cs="Arial"/>
                <w:sz w:val="24"/>
                <w:szCs w:val="24"/>
              </w:rPr>
              <w:t>Bare messenger size mentioned at Tension clamp is different form AB cable description in this LT AB cable work schedule. Please clarify.</w:t>
            </w:r>
          </w:p>
          <w:p w14:paraId="4FB63FB8" w14:textId="77777777" w:rsidR="00134B24" w:rsidRPr="00B05F7F" w:rsidRDefault="00134B24" w:rsidP="005C01EF">
            <w:pPr>
              <w:jc w:val="both"/>
              <w:rPr>
                <w:rFonts w:ascii="Book Antiqua" w:hAnsi="Book Antiqua" w:cs="Arial"/>
                <w:sz w:val="24"/>
                <w:szCs w:val="24"/>
              </w:rPr>
            </w:pPr>
          </w:p>
        </w:tc>
        <w:tc>
          <w:tcPr>
            <w:tcW w:w="5091" w:type="dxa"/>
            <w:vMerge w:val="restart"/>
          </w:tcPr>
          <w:p w14:paraId="7A789C0D" w14:textId="77777777" w:rsidR="00042C76" w:rsidRPr="00B05F7F" w:rsidRDefault="00042C76" w:rsidP="00042C76">
            <w:pPr>
              <w:jc w:val="both"/>
              <w:rPr>
                <w:rFonts w:ascii="Book Antiqua" w:hAnsi="Book Antiqua" w:cs="Arial"/>
                <w:sz w:val="24"/>
                <w:szCs w:val="24"/>
              </w:rPr>
            </w:pPr>
            <w:r w:rsidRPr="00B05F7F">
              <w:rPr>
                <w:rFonts w:ascii="Book Antiqua" w:hAnsi="Book Antiqua" w:cs="Arial"/>
                <w:sz w:val="24"/>
                <w:szCs w:val="24"/>
              </w:rPr>
              <w:t>Tension clamp shall be suitable for LT AB Cable 3CX25+1CX35+1CX16 SQ.MM. Kindly refer Amendment-III.</w:t>
            </w:r>
          </w:p>
          <w:p w14:paraId="7AE18151" w14:textId="77777777" w:rsidR="00134B24" w:rsidRPr="00B05F7F" w:rsidRDefault="00134B24" w:rsidP="005C01EF">
            <w:pPr>
              <w:jc w:val="both"/>
              <w:rPr>
                <w:rFonts w:ascii="Book Antiqua" w:hAnsi="Book Antiqua" w:cs="Arial"/>
                <w:sz w:val="24"/>
                <w:szCs w:val="24"/>
              </w:rPr>
            </w:pPr>
          </w:p>
          <w:p w14:paraId="660E836F" w14:textId="77777777" w:rsidR="00B05F7F" w:rsidRPr="00B05F7F" w:rsidRDefault="00B05F7F" w:rsidP="005C01EF">
            <w:pPr>
              <w:jc w:val="both"/>
              <w:rPr>
                <w:rFonts w:ascii="Book Antiqua" w:hAnsi="Book Antiqua" w:cs="Arial"/>
                <w:sz w:val="24"/>
                <w:szCs w:val="24"/>
              </w:rPr>
            </w:pPr>
          </w:p>
          <w:p w14:paraId="7009E1D7" w14:textId="77777777" w:rsidR="00B05F7F" w:rsidRPr="00B05F7F" w:rsidRDefault="00B05F7F" w:rsidP="005C01EF">
            <w:pPr>
              <w:jc w:val="both"/>
              <w:rPr>
                <w:rFonts w:ascii="Book Antiqua" w:hAnsi="Book Antiqua" w:cs="Arial"/>
                <w:sz w:val="24"/>
                <w:szCs w:val="24"/>
              </w:rPr>
            </w:pPr>
          </w:p>
          <w:p w14:paraId="53418309" w14:textId="77777777" w:rsidR="00B05F7F" w:rsidRPr="00B05F7F" w:rsidRDefault="00B05F7F" w:rsidP="005C01EF">
            <w:pPr>
              <w:jc w:val="both"/>
              <w:rPr>
                <w:rFonts w:ascii="Book Antiqua" w:hAnsi="Book Antiqua" w:cs="Arial"/>
                <w:sz w:val="24"/>
                <w:szCs w:val="24"/>
              </w:rPr>
            </w:pPr>
          </w:p>
          <w:p w14:paraId="025D1815" w14:textId="77777777" w:rsidR="00B05F7F" w:rsidRPr="00B05F7F" w:rsidRDefault="00B05F7F" w:rsidP="005C01EF">
            <w:pPr>
              <w:jc w:val="both"/>
              <w:rPr>
                <w:rFonts w:ascii="Book Antiqua" w:hAnsi="Book Antiqua" w:cs="Arial"/>
                <w:sz w:val="24"/>
                <w:szCs w:val="24"/>
              </w:rPr>
            </w:pPr>
          </w:p>
          <w:p w14:paraId="489EE18F" w14:textId="77777777" w:rsidR="00B05F7F" w:rsidRPr="00B05F7F" w:rsidRDefault="00B05F7F" w:rsidP="005C01EF">
            <w:pPr>
              <w:jc w:val="both"/>
              <w:rPr>
                <w:rFonts w:ascii="Book Antiqua" w:hAnsi="Book Antiqua" w:cs="Arial"/>
                <w:sz w:val="24"/>
                <w:szCs w:val="24"/>
              </w:rPr>
            </w:pPr>
          </w:p>
          <w:p w14:paraId="3E073F6A" w14:textId="77777777" w:rsidR="00B05F7F" w:rsidRPr="00B05F7F" w:rsidRDefault="00B05F7F" w:rsidP="005C01EF">
            <w:pPr>
              <w:jc w:val="both"/>
              <w:rPr>
                <w:rFonts w:ascii="Book Antiqua" w:hAnsi="Book Antiqua" w:cs="Arial"/>
                <w:sz w:val="24"/>
                <w:szCs w:val="24"/>
              </w:rPr>
            </w:pPr>
          </w:p>
          <w:p w14:paraId="1DB76364" w14:textId="77777777" w:rsidR="00B05F7F" w:rsidRPr="00B05F7F" w:rsidRDefault="00B05F7F" w:rsidP="005C01EF">
            <w:pPr>
              <w:jc w:val="both"/>
              <w:rPr>
                <w:rFonts w:ascii="Book Antiqua" w:hAnsi="Book Antiqua" w:cs="Arial"/>
                <w:sz w:val="24"/>
                <w:szCs w:val="24"/>
              </w:rPr>
            </w:pPr>
          </w:p>
        </w:tc>
      </w:tr>
      <w:tr w:rsidR="00134B24" w:rsidRPr="00233C08" w14:paraId="1EE7B1DE" w14:textId="77777777" w:rsidTr="00127AFD">
        <w:tc>
          <w:tcPr>
            <w:tcW w:w="544" w:type="dxa"/>
          </w:tcPr>
          <w:p w14:paraId="572B5E89" w14:textId="77777777" w:rsidR="00134B24" w:rsidRPr="00233C08" w:rsidRDefault="00134B24" w:rsidP="005C01EF">
            <w:pPr>
              <w:pStyle w:val="ListParagraph"/>
              <w:numPr>
                <w:ilvl w:val="0"/>
                <w:numId w:val="3"/>
              </w:numPr>
              <w:ind w:left="337" w:right="-16"/>
              <w:jc w:val="both"/>
              <w:rPr>
                <w:rFonts w:ascii="Book Antiqua" w:hAnsi="Book Antiqua" w:cs="Arial"/>
                <w:sz w:val="20"/>
                <w:szCs w:val="20"/>
              </w:rPr>
            </w:pPr>
          </w:p>
        </w:tc>
        <w:tc>
          <w:tcPr>
            <w:tcW w:w="1477" w:type="dxa"/>
          </w:tcPr>
          <w:p w14:paraId="35D69E50" w14:textId="782658E2" w:rsidR="00134B24" w:rsidRPr="00233C08" w:rsidRDefault="00134B24" w:rsidP="005C01EF">
            <w:pPr>
              <w:jc w:val="center"/>
              <w:rPr>
                <w:rFonts w:ascii="Book Antiqua" w:hAnsi="Book Antiqua" w:cs="Arial"/>
                <w:sz w:val="20"/>
                <w:szCs w:val="20"/>
              </w:rPr>
            </w:pPr>
            <w:r w:rsidRPr="00233C08">
              <w:rPr>
                <w:rFonts w:ascii="Book Antiqua" w:hAnsi="Book Antiqua"/>
              </w:rPr>
              <w:t>Sch-</w:t>
            </w:r>
            <w:proofErr w:type="gramStart"/>
            <w:r w:rsidRPr="00233C08">
              <w:rPr>
                <w:rFonts w:ascii="Book Antiqua" w:hAnsi="Book Antiqua"/>
              </w:rPr>
              <w:t>1,VI</w:t>
            </w:r>
            <w:proofErr w:type="gramEnd"/>
            <w:r w:rsidRPr="00233C08">
              <w:rPr>
                <w:rFonts w:ascii="Book Antiqua" w:hAnsi="Book Antiqua"/>
              </w:rPr>
              <w:t>-231</w:t>
            </w:r>
          </w:p>
        </w:tc>
        <w:tc>
          <w:tcPr>
            <w:tcW w:w="2405" w:type="dxa"/>
          </w:tcPr>
          <w:p w14:paraId="05843629" w14:textId="1DFA4DB2" w:rsidR="00134B24" w:rsidRPr="00233C08" w:rsidRDefault="00134B24" w:rsidP="005C01EF">
            <w:pPr>
              <w:jc w:val="both"/>
              <w:rPr>
                <w:rFonts w:ascii="Book Antiqua" w:hAnsi="Book Antiqua" w:cs="Arial"/>
                <w:sz w:val="20"/>
                <w:szCs w:val="20"/>
              </w:rPr>
            </w:pPr>
            <w:r w:rsidRPr="00233C08">
              <w:rPr>
                <w:rFonts w:ascii="Book Antiqua" w:hAnsi="Book Antiqua"/>
              </w:rPr>
              <w:t xml:space="preserve">TENSION </w:t>
            </w:r>
            <w:proofErr w:type="gramStart"/>
            <w:r w:rsidRPr="00233C08">
              <w:rPr>
                <w:rFonts w:ascii="Book Antiqua" w:hAnsi="Book Antiqua"/>
              </w:rPr>
              <w:t>CLAMP  SUITABLE</w:t>
            </w:r>
            <w:proofErr w:type="gramEnd"/>
            <w:r w:rsidRPr="00233C08">
              <w:rPr>
                <w:rFonts w:ascii="Book Antiqua" w:hAnsi="Book Antiqua"/>
              </w:rPr>
              <w:t xml:space="preserve"> FOR 3CX25+1CX25+1Cx16 </w:t>
            </w:r>
            <w:proofErr w:type="spellStart"/>
            <w:r w:rsidRPr="00233C08">
              <w:rPr>
                <w:rFonts w:ascii="Book Antiqua" w:hAnsi="Book Antiqua"/>
              </w:rPr>
              <w:t>Sqmm</w:t>
            </w:r>
            <w:proofErr w:type="spellEnd"/>
            <w:r w:rsidRPr="00233C08">
              <w:rPr>
                <w:rFonts w:ascii="Book Antiqua" w:hAnsi="Book Antiqua"/>
              </w:rPr>
              <w:t xml:space="preserve"> LT AB Cable AS TS</w:t>
            </w:r>
          </w:p>
        </w:tc>
        <w:tc>
          <w:tcPr>
            <w:tcW w:w="3933" w:type="dxa"/>
            <w:vMerge/>
          </w:tcPr>
          <w:p w14:paraId="3C1E873B" w14:textId="77777777" w:rsidR="00134B24" w:rsidRPr="00233C08" w:rsidRDefault="00134B24" w:rsidP="005C01EF">
            <w:pPr>
              <w:jc w:val="both"/>
              <w:rPr>
                <w:rFonts w:ascii="Book Antiqua" w:hAnsi="Book Antiqua" w:cs="Arial"/>
                <w:sz w:val="20"/>
                <w:szCs w:val="20"/>
              </w:rPr>
            </w:pPr>
          </w:p>
        </w:tc>
        <w:tc>
          <w:tcPr>
            <w:tcW w:w="5091" w:type="dxa"/>
            <w:vMerge/>
          </w:tcPr>
          <w:p w14:paraId="7A36AF15" w14:textId="77777777" w:rsidR="00134B24" w:rsidRPr="00233C08" w:rsidRDefault="00134B24" w:rsidP="005C01EF">
            <w:pPr>
              <w:jc w:val="both"/>
              <w:rPr>
                <w:rFonts w:ascii="Book Antiqua" w:hAnsi="Book Antiqua" w:cs="Arial"/>
                <w:sz w:val="20"/>
                <w:szCs w:val="20"/>
              </w:rPr>
            </w:pPr>
          </w:p>
        </w:tc>
      </w:tr>
      <w:tr w:rsidR="00042C76" w:rsidRPr="00233C08" w14:paraId="2225F0A6" w14:textId="77777777" w:rsidTr="00127AFD">
        <w:tc>
          <w:tcPr>
            <w:tcW w:w="544" w:type="dxa"/>
          </w:tcPr>
          <w:p w14:paraId="138CDC7F" w14:textId="77777777" w:rsidR="00042C76" w:rsidRPr="00233C08" w:rsidRDefault="00042C76" w:rsidP="00042C76">
            <w:pPr>
              <w:pStyle w:val="ListParagraph"/>
              <w:numPr>
                <w:ilvl w:val="0"/>
                <w:numId w:val="3"/>
              </w:numPr>
              <w:ind w:left="337" w:right="-16"/>
              <w:jc w:val="both"/>
              <w:rPr>
                <w:rFonts w:ascii="Book Antiqua" w:hAnsi="Book Antiqua" w:cs="Arial"/>
                <w:sz w:val="20"/>
                <w:szCs w:val="20"/>
              </w:rPr>
            </w:pPr>
          </w:p>
        </w:tc>
        <w:tc>
          <w:tcPr>
            <w:tcW w:w="1477" w:type="dxa"/>
          </w:tcPr>
          <w:p w14:paraId="1DF3C057" w14:textId="722CD09B" w:rsidR="00042C76" w:rsidRPr="00233C08" w:rsidRDefault="00042C76" w:rsidP="00042C76">
            <w:pPr>
              <w:jc w:val="center"/>
              <w:rPr>
                <w:rFonts w:ascii="Book Antiqua" w:hAnsi="Book Antiqua" w:cs="Arial"/>
                <w:sz w:val="20"/>
                <w:szCs w:val="20"/>
              </w:rPr>
            </w:pPr>
            <w:r w:rsidRPr="00233C08">
              <w:rPr>
                <w:rFonts w:ascii="Book Antiqua" w:hAnsi="Book Antiqua"/>
              </w:rPr>
              <w:t>Sch-</w:t>
            </w:r>
            <w:proofErr w:type="gramStart"/>
            <w:r w:rsidRPr="00233C08">
              <w:rPr>
                <w:rFonts w:ascii="Book Antiqua" w:hAnsi="Book Antiqua"/>
              </w:rPr>
              <w:t>1,VI</w:t>
            </w:r>
            <w:proofErr w:type="gramEnd"/>
            <w:r w:rsidRPr="00233C08">
              <w:rPr>
                <w:rFonts w:ascii="Book Antiqua" w:hAnsi="Book Antiqua"/>
              </w:rPr>
              <w:t>-313</w:t>
            </w:r>
          </w:p>
        </w:tc>
        <w:tc>
          <w:tcPr>
            <w:tcW w:w="2405" w:type="dxa"/>
          </w:tcPr>
          <w:p w14:paraId="2B269908" w14:textId="26835AF1" w:rsidR="00042C76" w:rsidRPr="00233C08" w:rsidRDefault="00042C76" w:rsidP="00042C76">
            <w:pPr>
              <w:jc w:val="both"/>
              <w:rPr>
                <w:rFonts w:ascii="Book Antiqua" w:hAnsi="Book Antiqua" w:cs="Arial"/>
                <w:sz w:val="20"/>
                <w:szCs w:val="20"/>
              </w:rPr>
            </w:pPr>
            <w:r w:rsidRPr="00233C08">
              <w:rPr>
                <w:rFonts w:ascii="Book Antiqua" w:hAnsi="Book Antiqua"/>
              </w:rPr>
              <w:t xml:space="preserve">PIPE EARTHING OF 40 MM DIA, 2.5M LONG </w:t>
            </w:r>
            <w:proofErr w:type="gramStart"/>
            <w:r w:rsidRPr="00233C08">
              <w:rPr>
                <w:rFonts w:ascii="Book Antiqua" w:hAnsi="Book Antiqua"/>
              </w:rPr>
              <w:t>GI  PIPE</w:t>
            </w:r>
            <w:proofErr w:type="gramEnd"/>
            <w:r w:rsidRPr="00233C08">
              <w:rPr>
                <w:rFonts w:ascii="Book Antiqua" w:hAnsi="Book Antiqua"/>
              </w:rPr>
              <w:t xml:space="preserve"> (MEDIUM GRADE)  FORTREATED EARTHING AT  DT LOCATION.</w:t>
            </w:r>
          </w:p>
        </w:tc>
        <w:tc>
          <w:tcPr>
            <w:tcW w:w="3933" w:type="dxa"/>
          </w:tcPr>
          <w:p w14:paraId="02C99011" w14:textId="33746462" w:rsidR="00042C76" w:rsidRPr="00B05F7F" w:rsidRDefault="00042C76" w:rsidP="00042C76">
            <w:pPr>
              <w:jc w:val="both"/>
              <w:rPr>
                <w:rFonts w:ascii="Book Antiqua" w:hAnsi="Book Antiqua" w:cs="Arial"/>
                <w:sz w:val="24"/>
                <w:szCs w:val="24"/>
              </w:rPr>
            </w:pPr>
            <w:r w:rsidRPr="00B05F7F">
              <w:rPr>
                <w:rFonts w:ascii="Book Antiqua" w:hAnsi="Book Antiqua"/>
                <w:sz w:val="24"/>
                <w:szCs w:val="24"/>
              </w:rPr>
              <w:t xml:space="preserve">8 SWG GI wire not given in schedule, Qty taken as per </w:t>
            </w:r>
            <w:r w:rsidR="009736A5" w:rsidRPr="00B05F7F">
              <w:rPr>
                <w:rFonts w:ascii="Book Antiqua" w:hAnsi="Book Antiqua"/>
                <w:sz w:val="24"/>
                <w:szCs w:val="24"/>
              </w:rPr>
              <w:t>Previous</w:t>
            </w:r>
            <w:r w:rsidRPr="00B05F7F">
              <w:rPr>
                <w:rFonts w:ascii="Book Antiqua" w:hAnsi="Book Antiqua"/>
                <w:sz w:val="24"/>
                <w:szCs w:val="24"/>
              </w:rPr>
              <w:t xml:space="preserve"> PGCIL pkg DTR dwg-please confirm whether consider or not.</w:t>
            </w:r>
          </w:p>
        </w:tc>
        <w:tc>
          <w:tcPr>
            <w:tcW w:w="5091" w:type="dxa"/>
          </w:tcPr>
          <w:p w14:paraId="09A88C95" w14:textId="464024C4" w:rsidR="00042C76" w:rsidRPr="00B05F7F" w:rsidRDefault="00042C76" w:rsidP="00042C76">
            <w:pPr>
              <w:jc w:val="both"/>
              <w:rPr>
                <w:rFonts w:ascii="Book Antiqua" w:hAnsi="Book Antiqua" w:cs="Arial"/>
                <w:sz w:val="24"/>
                <w:szCs w:val="24"/>
              </w:rPr>
            </w:pPr>
            <w:r w:rsidRPr="00B05F7F">
              <w:rPr>
                <w:rFonts w:ascii="Book Antiqua" w:hAnsi="Book Antiqua"/>
                <w:sz w:val="24"/>
                <w:szCs w:val="24"/>
              </w:rPr>
              <w:t>In line with cl. no. 2.8.4.5) of Section-Project of Tech. Spec., 25x3 mm flat shall be used for earthing of the pole. Bidder shall quote as per the provisions of bidding documents.</w:t>
            </w:r>
          </w:p>
        </w:tc>
      </w:tr>
      <w:tr w:rsidR="00042C76" w:rsidRPr="00233C08" w14:paraId="449C184F" w14:textId="77777777" w:rsidTr="00127AFD">
        <w:tc>
          <w:tcPr>
            <w:tcW w:w="544" w:type="dxa"/>
          </w:tcPr>
          <w:p w14:paraId="77A29109" w14:textId="77777777" w:rsidR="00042C76" w:rsidRPr="00233C08" w:rsidRDefault="00042C76" w:rsidP="00042C76">
            <w:pPr>
              <w:pStyle w:val="ListParagraph"/>
              <w:numPr>
                <w:ilvl w:val="0"/>
                <w:numId w:val="3"/>
              </w:numPr>
              <w:ind w:left="337" w:right="-16"/>
              <w:jc w:val="both"/>
              <w:rPr>
                <w:rFonts w:ascii="Book Antiqua" w:hAnsi="Book Antiqua" w:cs="Arial"/>
                <w:sz w:val="20"/>
                <w:szCs w:val="20"/>
              </w:rPr>
            </w:pPr>
          </w:p>
        </w:tc>
        <w:tc>
          <w:tcPr>
            <w:tcW w:w="1477" w:type="dxa"/>
          </w:tcPr>
          <w:p w14:paraId="32A2FEAE" w14:textId="3C4BC9E9" w:rsidR="00042C76" w:rsidRPr="00233C08" w:rsidRDefault="00042C76" w:rsidP="00042C76">
            <w:pPr>
              <w:jc w:val="center"/>
              <w:rPr>
                <w:rFonts w:ascii="Book Antiqua" w:hAnsi="Book Antiqua" w:cs="Arial"/>
                <w:sz w:val="20"/>
                <w:szCs w:val="20"/>
              </w:rPr>
            </w:pPr>
            <w:r w:rsidRPr="00233C08">
              <w:rPr>
                <w:rFonts w:ascii="Book Antiqua" w:hAnsi="Book Antiqua"/>
              </w:rPr>
              <w:t>Sch-</w:t>
            </w:r>
            <w:proofErr w:type="gramStart"/>
            <w:r w:rsidRPr="00233C08">
              <w:rPr>
                <w:rFonts w:ascii="Book Antiqua" w:hAnsi="Book Antiqua"/>
              </w:rPr>
              <w:t>1,VI</w:t>
            </w:r>
            <w:proofErr w:type="gramEnd"/>
            <w:r w:rsidRPr="00233C08">
              <w:rPr>
                <w:rFonts w:ascii="Book Antiqua" w:hAnsi="Book Antiqua"/>
              </w:rPr>
              <w:t>-317</w:t>
            </w:r>
          </w:p>
        </w:tc>
        <w:tc>
          <w:tcPr>
            <w:tcW w:w="2405" w:type="dxa"/>
          </w:tcPr>
          <w:p w14:paraId="32112F28" w14:textId="184488A6" w:rsidR="00042C76" w:rsidRPr="00233C08" w:rsidRDefault="00042C76" w:rsidP="00042C76">
            <w:pPr>
              <w:jc w:val="both"/>
              <w:rPr>
                <w:rFonts w:ascii="Book Antiqua" w:hAnsi="Book Antiqua" w:cs="Arial"/>
                <w:sz w:val="20"/>
                <w:szCs w:val="20"/>
              </w:rPr>
            </w:pPr>
            <w:r w:rsidRPr="00233C08">
              <w:rPr>
                <w:rFonts w:ascii="Book Antiqua" w:hAnsi="Book Antiqua"/>
              </w:rPr>
              <w:t>PG Clamp for ACSR Conductor</w:t>
            </w:r>
          </w:p>
        </w:tc>
        <w:tc>
          <w:tcPr>
            <w:tcW w:w="3933" w:type="dxa"/>
          </w:tcPr>
          <w:p w14:paraId="584AD21E" w14:textId="32300633" w:rsidR="00042C76" w:rsidRPr="00B05F7F" w:rsidRDefault="00042C76" w:rsidP="00042C76">
            <w:pPr>
              <w:jc w:val="both"/>
              <w:rPr>
                <w:rFonts w:ascii="Book Antiqua" w:hAnsi="Book Antiqua" w:cs="Arial"/>
                <w:sz w:val="24"/>
                <w:szCs w:val="24"/>
              </w:rPr>
            </w:pPr>
            <w:r w:rsidRPr="00B05F7F">
              <w:rPr>
                <w:rFonts w:ascii="Book Antiqua" w:hAnsi="Book Antiqua"/>
                <w:sz w:val="24"/>
                <w:szCs w:val="24"/>
              </w:rPr>
              <w:t>Please confirm the Conductor Size for PG clamps.</w:t>
            </w:r>
          </w:p>
        </w:tc>
        <w:tc>
          <w:tcPr>
            <w:tcW w:w="5091" w:type="dxa"/>
          </w:tcPr>
          <w:p w14:paraId="4A0773FD" w14:textId="77777777" w:rsidR="00042C76" w:rsidRDefault="00042C76" w:rsidP="00042C76">
            <w:pPr>
              <w:jc w:val="both"/>
              <w:rPr>
                <w:rFonts w:ascii="Book Antiqua" w:hAnsi="Book Antiqua"/>
                <w:sz w:val="24"/>
                <w:szCs w:val="24"/>
              </w:rPr>
            </w:pPr>
            <w:r w:rsidRPr="00B05F7F">
              <w:rPr>
                <w:rFonts w:ascii="Book Antiqua" w:hAnsi="Book Antiqua"/>
                <w:sz w:val="24"/>
                <w:szCs w:val="24"/>
              </w:rPr>
              <w:t>The conductor size for PG clamps shall be finalized during detailed engineering based on the survey. Bidder shall quote as per the provisions of bidding documents.</w:t>
            </w:r>
          </w:p>
          <w:p w14:paraId="7172433F" w14:textId="77777777" w:rsidR="00B05F7F" w:rsidRDefault="00B05F7F" w:rsidP="00042C76">
            <w:pPr>
              <w:jc w:val="both"/>
              <w:rPr>
                <w:rFonts w:ascii="Book Antiqua" w:hAnsi="Book Antiqua"/>
                <w:sz w:val="24"/>
                <w:szCs w:val="24"/>
              </w:rPr>
            </w:pPr>
          </w:p>
          <w:p w14:paraId="330B2204" w14:textId="77777777" w:rsidR="00B05F7F" w:rsidRDefault="00B05F7F" w:rsidP="00042C76">
            <w:pPr>
              <w:jc w:val="both"/>
              <w:rPr>
                <w:rFonts w:ascii="Book Antiqua" w:hAnsi="Book Antiqua"/>
                <w:sz w:val="24"/>
                <w:szCs w:val="24"/>
              </w:rPr>
            </w:pPr>
          </w:p>
          <w:p w14:paraId="16B0F5C2" w14:textId="77777777" w:rsidR="00B05F7F" w:rsidRDefault="00B05F7F" w:rsidP="00042C76">
            <w:pPr>
              <w:jc w:val="both"/>
              <w:rPr>
                <w:rFonts w:ascii="Book Antiqua" w:hAnsi="Book Antiqua"/>
                <w:sz w:val="24"/>
                <w:szCs w:val="24"/>
              </w:rPr>
            </w:pPr>
          </w:p>
          <w:p w14:paraId="7033505E" w14:textId="77777777" w:rsidR="00B05F7F" w:rsidRDefault="00B05F7F" w:rsidP="00042C76">
            <w:pPr>
              <w:jc w:val="both"/>
              <w:rPr>
                <w:rFonts w:ascii="Book Antiqua" w:hAnsi="Book Antiqua"/>
                <w:sz w:val="24"/>
                <w:szCs w:val="24"/>
              </w:rPr>
            </w:pPr>
          </w:p>
          <w:p w14:paraId="206D2074" w14:textId="77777777" w:rsidR="00B05F7F" w:rsidRDefault="00B05F7F" w:rsidP="00042C76">
            <w:pPr>
              <w:jc w:val="both"/>
              <w:rPr>
                <w:rFonts w:ascii="Book Antiqua" w:hAnsi="Book Antiqua"/>
                <w:sz w:val="24"/>
                <w:szCs w:val="24"/>
              </w:rPr>
            </w:pPr>
          </w:p>
          <w:p w14:paraId="496BB8C4" w14:textId="25CF44CD" w:rsidR="00B05F7F" w:rsidRPr="00B05F7F" w:rsidRDefault="00B05F7F" w:rsidP="00042C76">
            <w:pPr>
              <w:jc w:val="both"/>
              <w:rPr>
                <w:rFonts w:ascii="Book Antiqua" w:hAnsi="Book Antiqua" w:cs="Arial"/>
                <w:sz w:val="24"/>
                <w:szCs w:val="24"/>
              </w:rPr>
            </w:pPr>
          </w:p>
        </w:tc>
      </w:tr>
      <w:tr w:rsidR="00042C76" w:rsidRPr="00233C08" w14:paraId="2D22CAEB" w14:textId="77777777" w:rsidTr="00127AFD">
        <w:tc>
          <w:tcPr>
            <w:tcW w:w="544" w:type="dxa"/>
          </w:tcPr>
          <w:p w14:paraId="6E7D714D" w14:textId="77777777" w:rsidR="00042C76" w:rsidRPr="00233C08" w:rsidRDefault="00042C76" w:rsidP="005C01EF">
            <w:pPr>
              <w:pStyle w:val="ListParagraph"/>
              <w:numPr>
                <w:ilvl w:val="0"/>
                <w:numId w:val="3"/>
              </w:numPr>
              <w:ind w:left="337" w:right="-16"/>
              <w:jc w:val="both"/>
              <w:rPr>
                <w:rFonts w:ascii="Book Antiqua" w:hAnsi="Book Antiqua" w:cs="Arial"/>
                <w:sz w:val="20"/>
                <w:szCs w:val="20"/>
              </w:rPr>
            </w:pPr>
          </w:p>
        </w:tc>
        <w:tc>
          <w:tcPr>
            <w:tcW w:w="1477" w:type="dxa"/>
          </w:tcPr>
          <w:p w14:paraId="5D707DD9" w14:textId="428DD65F" w:rsidR="00042C76" w:rsidRPr="00233C08" w:rsidRDefault="00042C76" w:rsidP="005C01EF">
            <w:pPr>
              <w:jc w:val="center"/>
              <w:rPr>
                <w:rFonts w:ascii="Book Antiqua" w:hAnsi="Book Antiqua" w:cs="Arial"/>
                <w:sz w:val="20"/>
                <w:szCs w:val="20"/>
              </w:rPr>
            </w:pPr>
            <w:r w:rsidRPr="00233C08">
              <w:rPr>
                <w:rFonts w:ascii="Book Antiqua" w:hAnsi="Book Antiqua"/>
              </w:rPr>
              <w:t>Sch-</w:t>
            </w:r>
            <w:proofErr w:type="gramStart"/>
            <w:r w:rsidRPr="00233C08">
              <w:rPr>
                <w:rFonts w:ascii="Book Antiqua" w:hAnsi="Book Antiqua"/>
              </w:rPr>
              <w:t>1,VI</w:t>
            </w:r>
            <w:proofErr w:type="gramEnd"/>
            <w:r w:rsidRPr="00233C08">
              <w:rPr>
                <w:rFonts w:ascii="Book Antiqua" w:hAnsi="Book Antiqua"/>
              </w:rPr>
              <w:t>-377</w:t>
            </w:r>
          </w:p>
        </w:tc>
        <w:tc>
          <w:tcPr>
            <w:tcW w:w="2405" w:type="dxa"/>
          </w:tcPr>
          <w:p w14:paraId="26A039E7" w14:textId="77777777" w:rsidR="00042C76" w:rsidRPr="00233C08" w:rsidRDefault="00042C76" w:rsidP="005C01EF">
            <w:pPr>
              <w:jc w:val="both"/>
              <w:rPr>
                <w:rFonts w:ascii="Book Antiqua" w:hAnsi="Book Antiqua"/>
              </w:rPr>
            </w:pPr>
            <w:r w:rsidRPr="00233C08">
              <w:rPr>
                <w:rFonts w:ascii="Book Antiqua" w:hAnsi="Book Antiqua"/>
              </w:rPr>
              <w:t xml:space="preserve">250KVA, 11/0.433kV, 3PH LT Transformer complete with all </w:t>
            </w:r>
            <w:proofErr w:type="gramStart"/>
            <w:r w:rsidRPr="00233C08">
              <w:rPr>
                <w:rFonts w:ascii="Book Antiqua" w:hAnsi="Book Antiqua"/>
              </w:rPr>
              <w:t>accessories</w:t>
            </w:r>
            <w:proofErr w:type="gramEnd"/>
          </w:p>
          <w:p w14:paraId="3F98D6CF" w14:textId="183B0B85" w:rsidR="00004867" w:rsidRPr="00233C08" w:rsidRDefault="00004867" w:rsidP="005C01EF">
            <w:pPr>
              <w:jc w:val="both"/>
              <w:rPr>
                <w:rFonts w:ascii="Book Antiqua" w:hAnsi="Book Antiqua" w:cs="Arial"/>
                <w:sz w:val="20"/>
                <w:szCs w:val="20"/>
              </w:rPr>
            </w:pPr>
          </w:p>
        </w:tc>
        <w:tc>
          <w:tcPr>
            <w:tcW w:w="3933" w:type="dxa"/>
            <w:vMerge w:val="restart"/>
          </w:tcPr>
          <w:p w14:paraId="63DB0B7A" w14:textId="7A2DDEE2" w:rsidR="00042C76" w:rsidRPr="00B05F7F" w:rsidRDefault="00042C76" w:rsidP="00135A45">
            <w:pPr>
              <w:spacing w:after="0"/>
              <w:jc w:val="both"/>
              <w:rPr>
                <w:rFonts w:ascii="Book Antiqua" w:hAnsi="Book Antiqua" w:cs="Arial"/>
                <w:sz w:val="24"/>
                <w:szCs w:val="24"/>
              </w:rPr>
            </w:pPr>
            <w:r w:rsidRPr="00B05F7F">
              <w:rPr>
                <w:rFonts w:ascii="Book Antiqua" w:hAnsi="Book Antiqua" w:cs="Arial"/>
                <w:sz w:val="24"/>
                <w:szCs w:val="24"/>
              </w:rPr>
              <w:t xml:space="preserve">Please </w:t>
            </w:r>
            <w:r w:rsidR="008B29BC" w:rsidRPr="00B05F7F">
              <w:rPr>
                <w:rFonts w:ascii="Book Antiqua" w:hAnsi="Book Antiqua" w:cs="Arial"/>
                <w:sz w:val="24"/>
                <w:szCs w:val="24"/>
              </w:rPr>
              <w:t>confirm</w:t>
            </w:r>
            <w:r w:rsidRPr="00B05F7F">
              <w:rPr>
                <w:rFonts w:ascii="Book Antiqua" w:hAnsi="Book Antiqua" w:cs="Arial"/>
                <w:sz w:val="24"/>
                <w:szCs w:val="24"/>
              </w:rPr>
              <w:t xml:space="preserve"> type and material of windings </w:t>
            </w:r>
            <w:proofErr w:type="gramStart"/>
            <w:r w:rsidRPr="00B05F7F">
              <w:rPr>
                <w:rFonts w:ascii="Book Antiqua" w:hAnsi="Book Antiqua" w:cs="Arial"/>
                <w:sz w:val="24"/>
                <w:szCs w:val="24"/>
              </w:rPr>
              <w:t>and also</w:t>
            </w:r>
            <w:proofErr w:type="gramEnd"/>
            <w:r w:rsidRPr="00B05F7F">
              <w:rPr>
                <w:rFonts w:ascii="Book Antiqua" w:hAnsi="Book Antiqua" w:cs="Arial"/>
                <w:sz w:val="24"/>
                <w:szCs w:val="24"/>
              </w:rPr>
              <w:t xml:space="preserve"> core material CRGO/Amorphous for transformer.</w:t>
            </w:r>
          </w:p>
          <w:p w14:paraId="65543756" w14:textId="77777777" w:rsidR="00042C76" w:rsidRPr="00B05F7F" w:rsidRDefault="00042C76" w:rsidP="00135A45">
            <w:pPr>
              <w:spacing w:after="0"/>
              <w:jc w:val="both"/>
              <w:rPr>
                <w:rFonts w:ascii="Book Antiqua" w:hAnsi="Book Antiqua" w:cs="Arial"/>
                <w:sz w:val="24"/>
                <w:szCs w:val="24"/>
              </w:rPr>
            </w:pPr>
          </w:p>
          <w:p w14:paraId="6ADBCD49" w14:textId="77777777" w:rsidR="00042C76" w:rsidRPr="00B05F7F" w:rsidRDefault="00042C76" w:rsidP="00135A45">
            <w:pPr>
              <w:spacing w:after="0"/>
              <w:jc w:val="both"/>
              <w:rPr>
                <w:rFonts w:ascii="Book Antiqua" w:hAnsi="Book Antiqua" w:cs="Arial"/>
                <w:sz w:val="24"/>
                <w:szCs w:val="24"/>
              </w:rPr>
            </w:pPr>
          </w:p>
          <w:p w14:paraId="65758908" w14:textId="77777777" w:rsidR="00042C76" w:rsidRPr="00B05F7F" w:rsidRDefault="00042C76" w:rsidP="005C01EF">
            <w:pPr>
              <w:jc w:val="both"/>
              <w:rPr>
                <w:rFonts w:ascii="Book Antiqua" w:hAnsi="Book Antiqua" w:cs="Arial"/>
                <w:sz w:val="24"/>
                <w:szCs w:val="24"/>
              </w:rPr>
            </w:pPr>
          </w:p>
        </w:tc>
        <w:tc>
          <w:tcPr>
            <w:tcW w:w="5091" w:type="dxa"/>
            <w:vMerge w:val="restart"/>
          </w:tcPr>
          <w:p w14:paraId="5EDF001E" w14:textId="77777777" w:rsidR="00042C76" w:rsidRPr="00B05F7F" w:rsidRDefault="00042C76" w:rsidP="00042C76">
            <w:pPr>
              <w:spacing w:after="0"/>
              <w:jc w:val="both"/>
              <w:rPr>
                <w:rFonts w:ascii="Book Antiqua" w:hAnsi="Book Antiqua" w:cs="Arial"/>
                <w:sz w:val="24"/>
                <w:szCs w:val="24"/>
              </w:rPr>
            </w:pPr>
            <w:r w:rsidRPr="00B05F7F">
              <w:rPr>
                <w:rFonts w:ascii="Book Antiqua" w:hAnsi="Book Antiqua" w:cs="Arial"/>
                <w:sz w:val="24"/>
                <w:szCs w:val="24"/>
              </w:rPr>
              <w:t>Kindly refer cl. no. 2.8.1.17) and 2.8.1.18) of Section-Project of Tech. Spec. for material of winding and core of distribution Transformers. Bidder shall quote as per the provisions of bidding documents.</w:t>
            </w:r>
          </w:p>
          <w:p w14:paraId="2C1472BD" w14:textId="77777777" w:rsidR="00042C76" w:rsidRPr="00B05F7F" w:rsidRDefault="00042C76" w:rsidP="00042C76">
            <w:pPr>
              <w:spacing w:after="0"/>
              <w:jc w:val="both"/>
              <w:rPr>
                <w:rFonts w:ascii="Book Antiqua" w:hAnsi="Book Antiqua" w:cs="Arial"/>
                <w:sz w:val="24"/>
                <w:szCs w:val="24"/>
              </w:rPr>
            </w:pPr>
          </w:p>
          <w:p w14:paraId="27828F75" w14:textId="77777777" w:rsidR="00042C76" w:rsidRPr="00B05F7F" w:rsidRDefault="00042C76" w:rsidP="00042C76">
            <w:pPr>
              <w:spacing w:after="0"/>
              <w:jc w:val="both"/>
              <w:rPr>
                <w:rFonts w:ascii="Book Antiqua" w:hAnsi="Book Antiqua" w:cs="Arial"/>
                <w:sz w:val="24"/>
                <w:szCs w:val="24"/>
              </w:rPr>
            </w:pPr>
          </w:p>
          <w:p w14:paraId="6916DCD5" w14:textId="77777777" w:rsidR="00042C76" w:rsidRPr="00B05F7F" w:rsidRDefault="00042C76" w:rsidP="005C01EF">
            <w:pPr>
              <w:jc w:val="both"/>
              <w:rPr>
                <w:rFonts w:ascii="Book Antiqua" w:hAnsi="Book Antiqua" w:cs="Arial"/>
                <w:sz w:val="24"/>
                <w:szCs w:val="24"/>
              </w:rPr>
            </w:pPr>
          </w:p>
        </w:tc>
      </w:tr>
      <w:tr w:rsidR="00C3261A" w:rsidRPr="00233C08" w14:paraId="29843959" w14:textId="77777777" w:rsidTr="00127AFD">
        <w:tc>
          <w:tcPr>
            <w:tcW w:w="544" w:type="dxa"/>
          </w:tcPr>
          <w:p w14:paraId="4D629574" w14:textId="77777777" w:rsidR="00C3261A" w:rsidRPr="00233C08" w:rsidRDefault="00C3261A" w:rsidP="00C3261A">
            <w:pPr>
              <w:pStyle w:val="ListParagraph"/>
              <w:numPr>
                <w:ilvl w:val="0"/>
                <w:numId w:val="3"/>
              </w:numPr>
              <w:ind w:left="337" w:right="-16"/>
              <w:jc w:val="both"/>
              <w:rPr>
                <w:rFonts w:ascii="Book Antiqua" w:hAnsi="Book Antiqua" w:cs="Arial"/>
                <w:sz w:val="20"/>
                <w:szCs w:val="20"/>
              </w:rPr>
            </w:pPr>
          </w:p>
        </w:tc>
        <w:tc>
          <w:tcPr>
            <w:tcW w:w="1477" w:type="dxa"/>
          </w:tcPr>
          <w:p w14:paraId="5A0C69B7" w14:textId="4DD0C2C2" w:rsidR="00C3261A" w:rsidRPr="00233C08" w:rsidRDefault="00C3261A" w:rsidP="00C3261A">
            <w:pPr>
              <w:jc w:val="center"/>
              <w:rPr>
                <w:rFonts w:ascii="Book Antiqua" w:hAnsi="Book Antiqua" w:cs="Arial"/>
                <w:sz w:val="20"/>
                <w:szCs w:val="20"/>
              </w:rPr>
            </w:pPr>
            <w:r w:rsidRPr="00233C08">
              <w:rPr>
                <w:rFonts w:ascii="Book Antiqua" w:hAnsi="Book Antiqua"/>
              </w:rPr>
              <w:t>Sch-</w:t>
            </w:r>
            <w:proofErr w:type="gramStart"/>
            <w:r w:rsidRPr="00233C08">
              <w:rPr>
                <w:rFonts w:ascii="Book Antiqua" w:hAnsi="Book Antiqua"/>
              </w:rPr>
              <w:t>1,VI</w:t>
            </w:r>
            <w:proofErr w:type="gramEnd"/>
            <w:r w:rsidRPr="00233C08">
              <w:rPr>
                <w:rFonts w:ascii="Book Antiqua" w:hAnsi="Book Antiqua"/>
              </w:rPr>
              <w:t>-395</w:t>
            </w:r>
          </w:p>
        </w:tc>
        <w:tc>
          <w:tcPr>
            <w:tcW w:w="2405" w:type="dxa"/>
          </w:tcPr>
          <w:p w14:paraId="277EB37E" w14:textId="77777777" w:rsidR="00C3261A" w:rsidRPr="00233C08" w:rsidRDefault="00C3261A" w:rsidP="00C3261A">
            <w:pPr>
              <w:jc w:val="both"/>
              <w:rPr>
                <w:rFonts w:ascii="Book Antiqua" w:hAnsi="Book Antiqua"/>
                <w:lang w:val="sv-SE"/>
              </w:rPr>
            </w:pPr>
            <w:r w:rsidRPr="00233C08">
              <w:rPr>
                <w:rFonts w:ascii="Book Antiqua" w:hAnsi="Book Antiqua"/>
                <w:lang w:val="sv-SE"/>
              </w:rPr>
              <w:t>315kVA, 11/0.433kV, 3ph LT Transformer</w:t>
            </w:r>
          </w:p>
          <w:p w14:paraId="294084DF" w14:textId="35350ADE" w:rsidR="00004867" w:rsidRPr="00233C08" w:rsidRDefault="00004867" w:rsidP="00C3261A">
            <w:pPr>
              <w:jc w:val="both"/>
              <w:rPr>
                <w:rFonts w:ascii="Book Antiqua" w:hAnsi="Book Antiqua" w:cs="Arial"/>
                <w:sz w:val="20"/>
                <w:szCs w:val="20"/>
                <w:lang w:val="sv-SE"/>
              </w:rPr>
            </w:pPr>
          </w:p>
        </w:tc>
        <w:tc>
          <w:tcPr>
            <w:tcW w:w="3933" w:type="dxa"/>
            <w:vMerge/>
          </w:tcPr>
          <w:p w14:paraId="2B362E5D" w14:textId="77777777" w:rsidR="00C3261A" w:rsidRPr="00233C08" w:rsidRDefault="00C3261A" w:rsidP="00C3261A">
            <w:pPr>
              <w:jc w:val="both"/>
              <w:rPr>
                <w:rFonts w:ascii="Book Antiqua" w:hAnsi="Book Antiqua" w:cs="Arial"/>
                <w:sz w:val="20"/>
                <w:szCs w:val="20"/>
                <w:lang w:val="sv-SE"/>
              </w:rPr>
            </w:pPr>
          </w:p>
        </w:tc>
        <w:tc>
          <w:tcPr>
            <w:tcW w:w="5091" w:type="dxa"/>
            <w:vMerge/>
          </w:tcPr>
          <w:p w14:paraId="589D66F9" w14:textId="77777777" w:rsidR="00C3261A" w:rsidRPr="00233C08" w:rsidRDefault="00C3261A" w:rsidP="00C3261A">
            <w:pPr>
              <w:jc w:val="both"/>
              <w:rPr>
                <w:rFonts w:ascii="Book Antiqua" w:hAnsi="Book Antiqua" w:cs="Arial"/>
                <w:sz w:val="20"/>
                <w:szCs w:val="20"/>
                <w:lang w:val="sv-SE"/>
              </w:rPr>
            </w:pPr>
          </w:p>
        </w:tc>
      </w:tr>
      <w:tr w:rsidR="00C3261A" w:rsidRPr="00233C08" w14:paraId="706377ED" w14:textId="77777777" w:rsidTr="00127AFD">
        <w:tc>
          <w:tcPr>
            <w:tcW w:w="544" w:type="dxa"/>
          </w:tcPr>
          <w:p w14:paraId="3218C9D5" w14:textId="77777777" w:rsidR="00C3261A" w:rsidRPr="00233C08" w:rsidRDefault="00C3261A" w:rsidP="00C3261A">
            <w:pPr>
              <w:pStyle w:val="ListParagraph"/>
              <w:numPr>
                <w:ilvl w:val="0"/>
                <w:numId w:val="3"/>
              </w:numPr>
              <w:ind w:left="337" w:right="-16"/>
              <w:jc w:val="both"/>
              <w:rPr>
                <w:rFonts w:ascii="Book Antiqua" w:hAnsi="Book Antiqua" w:cs="Arial"/>
                <w:sz w:val="20"/>
                <w:szCs w:val="20"/>
                <w:lang w:val="sv-SE"/>
              </w:rPr>
            </w:pPr>
          </w:p>
        </w:tc>
        <w:tc>
          <w:tcPr>
            <w:tcW w:w="1477" w:type="dxa"/>
          </w:tcPr>
          <w:p w14:paraId="7C03B4A3" w14:textId="5CCC6B8F" w:rsidR="00C3261A" w:rsidRPr="00233C08" w:rsidRDefault="00C3261A" w:rsidP="00C3261A">
            <w:pPr>
              <w:jc w:val="center"/>
              <w:rPr>
                <w:rFonts w:ascii="Book Antiqua" w:hAnsi="Book Antiqua" w:cs="Arial"/>
                <w:sz w:val="20"/>
                <w:szCs w:val="20"/>
              </w:rPr>
            </w:pPr>
            <w:r w:rsidRPr="00233C08">
              <w:rPr>
                <w:rFonts w:ascii="Book Antiqua" w:hAnsi="Book Antiqua"/>
              </w:rPr>
              <w:t>Sch-</w:t>
            </w:r>
            <w:proofErr w:type="gramStart"/>
            <w:r w:rsidRPr="00233C08">
              <w:rPr>
                <w:rFonts w:ascii="Book Antiqua" w:hAnsi="Book Antiqua"/>
              </w:rPr>
              <w:t>1,VI</w:t>
            </w:r>
            <w:proofErr w:type="gramEnd"/>
            <w:r w:rsidRPr="00233C08">
              <w:rPr>
                <w:rFonts w:ascii="Book Antiqua" w:hAnsi="Book Antiqua"/>
              </w:rPr>
              <w:t>-412</w:t>
            </w:r>
          </w:p>
        </w:tc>
        <w:tc>
          <w:tcPr>
            <w:tcW w:w="2405" w:type="dxa"/>
          </w:tcPr>
          <w:p w14:paraId="42F82AC3" w14:textId="77777777" w:rsidR="00C3261A" w:rsidRPr="00233C08" w:rsidRDefault="00C3261A" w:rsidP="00C3261A">
            <w:pPr>
              <w:jc w:val="both"/>
              <w:rPr>
                <w:rFonts w:ascii="Book Antiqua" w:hAnsi="Book Antiqua"/>
              </w:rPr>
            </w:pPr>
            <w:r w:rsidRPr="00233C08">
              <w:rPr>
                <w:rFonts w:ascii="Book Antiqua" w:hAnsi="Book Antiqua"/>
              </w:rPr>
              <w:t xml:space="preserve">400KVA, 11/0.433KV, 3PH LT Transformer complete with all </w:t>
            </w:r>
            <w:proofErr w:type="gramStart"/>
            <w:r w:rsidRPr="00233C08">
              <w:rPr>
                <w:rFonts w:ascii="Book Antiqua" w:hAnsi="Book Antiqua"/>
              </w:rPr>
              <w:t>accessories</w:t>
            </w:r>
            <w:proofErr w:type="gramEnd"/>
          </w:p>
          <w:p w14:paraId="3535BD43" w14:textId="4EEEC043" w:rsidR="00004867" w:rsidRPr="00233C08" w:rsidRDefault="00004867" w:rsidP="00C3261A">
            <w:pPr>
              <w:jc w:val="both"/>
              <w:rPr>
                <w:rFonts w:ascii="Book Antiqua" w:hAnsi="Book Antiqua" w:cs="Arial"/>
                <w:sz w:val="20"/>
                <w:szCs w:val="20"/>
              </w:rPr>
            </w:pPr>
          </w:p>
        </w:tc>
        <w:tc>
          <w:tcPr>
            <w:tcW w:w="3933" w:type="dxa"/>
            <w:vMerge/>
          </w:tcPr>
          <w:p w14:paraId="69AA8A7B" w14:textId="77777777" w:rsidR="00C3261A" w:rsidRPr="00233C08" w:rsidRDefault="00C3261A" w:rsidP="00C3261A">
            <w:pPr>
              <w:jc w:val="both"/>
              <w:rPr>
                <w:rFonts w:ascii="Book Antiqua" w:hAnsi="Book Antiqua" w:cs="Arial"/>
                <w:sz w:val="20"/>
                <w:szCs w:val="20"/>
              </w:rPr>
            </w:pPr>
          </w:p>
        </w:tc>
        <w:tc>
          <w:tcPr>
            <w:tcW w:w="5091" w:type="dxa"/>
            <w:vMerge/>
          </w:tcPr>
          <w:p w14:paraId="4E8F740A" w14:textId="77777777" w:rsidR="00C3261A" w:rsidRPr="00233C08" w:rsidRDefault="00C3261A" w:rsidP="00C3261A">
            <w:pPr>
              <w:jc w:val="both"/>
              <w:rPr>
                <w:rFonts w:ascii="Book Antiqua" w:hAnsi="Book Antiqua" w:cs="Arial"/>
                <w:sz w:val="20"/>
                <w:szCs w:val="20"/>
              </w:rPr>
            </w:pPr>
          </w:p>
        </w:tc>
      </w:tr>
      <w:tr w:rsidR="00C3261A" w:rsidRPr="00233C08" w14:paraId="046A5F5D" w14:textId="77777777" w:rsidTr="00127AFD">
        <w:tc>
          <w:tcPr>
            <w:tcW w:w="544" w:type="dxa"/>
          </w:tcPr>
          <w:p w14:paraId="035A0DA3" w14:textId="77777777" w:rsidR="00C3261A" w:rsidRPr="00233C08" w:rsidRDefault="00C3261A" w:rsidP="00C3261A">
            <w:pPr>
              <w:pStyle w:val="ListParagraph"/>
              <w:numPr>
                <w:ilvl w:val="0"/>
                <w:numId w:val="3"/>
              </w:numPr>
              <w:ind w:left="337" w:right="-16"/>
              <w:jc w:val="both"/>
              <w:rPr>
                <w:rFonts w:ascii="Book Antiqua" w:hAnsi="Book Antiqua" w:cs="Arial"/>
                <w:sz w:val="20"/>
                <w:szCs w:val="20"/>
              </w:rPr>
            </w:pPr>
          </w:p>
        </w:tc>
        <w:tc>
          <w:tcPr>
            <w:tcW w:w="1477" w:type="dxa"/>
          </w:tcPr>
          <w:p w14:paraId="30C9D306" w14:textId="29473A0C" w:rsidR="00C3261A" w:rsidRPr="00233C08" w:rsidRDefault="00C3261A" w:rsidP="00C3261A">
            <w:pPr>
              <w:jc w:val="center"/>
              <w:rPr>
                <w:rFonts w:ascii="Book Antiqua" w:hAnsi="Book Antiqua" w:cs="Arial"/>
                <w:sz w:val="20"/>
                <w:szCs w:val="20"/>
              </w:rPr>
            </w:pPr>
            <w:r w:rsidRPr="00233C08">
              <w:rPr>
                <w:rFonts w:ascii="Book Antiqua" w:hAnsi="Book Antiqua"/>
              </w:rPr>
              <w:t>Sch-</w:t>
            </w:r>
            <w:proofErr w:type="gramStart"/>
            <w:r w:rsidRPr="00233C08">
              <w:rPr>
                <w:rFonts w:ascii="Book Antiqua" w:hAnsi="Book Antiqua"/>
              </w:rPr>
              <w:t>1,VI</w:t>
            </w:r>
            <w:proofErr w:type="gramEnd"/>
            <w:r w:rsidRPr="00233C08">
              <w:rPr>
                <w:rFonts w:ascii="Book Antiqua" w:hAnsi="Book Antiqua"/>
              </w:rPr>
              <w:t>-437</w:t>
            </w:r>
          </w:p>
        </w:tc>
        <w:tc>
          <w:tcPr>
            <w:tcW w:w="2405" w:type="dxa"/>
          </w:tcPr>
          <w:p w14:paraId="59C86AF3" w14:textId="77777777" w:rsidR="00C3261A" w:rsidRPr="00233C08" w:rsidRDefault="00C3261A" w:rsidP="00C3261A">
            <w:pPr>
              <w:jc w:val="both"/>
              <w:rPr>
                <w:rFonts w:ascii="Book Antiqua" w:hAnsi="Book Antiqua"/>
              </w:rPr>
            </w:pPr>
            <w:r w:rsidRPr="00233C08">
              <w:rPr>
                <w:rFonts w:ascii="Book Antiqua" w:hAnsi="Book Antiqua"/>
              </w:rPr>
              <w:t>500KVA, 11/0.433KV, 3PH LT TRANSFORMER COMPLETE WITH ALL ACCESSORIES</w:t>
            </w:r>
          </w:p>
          <w:p w14:paraId="49B1587B" w14:textId="3852AD79" w:rsidR="00004867" w:rsidRPr="00233C08" w:rsidRDefault="00004867" w:rsidP="00C3261A">
            <w:pPr>
              <w:jc w:val="both"/>
              <w:rPr>
                <w:rFonts w:ascii="Book Antiqua" w:hAnsi="Book Antiqua" w:cs="Arial"/>
                <w:sz w:val="20"/>
                <w:szCs w:val="20"/>
              </w:rPr>
            </w:pPr>
          </w:p>
        </w:tc>
        <w:tc>
          <w:tcPr>
            <w:tcW w:w="3933" w:type="dxa"/>
            <w:vMerge/>
          </w:tcPr>
          <w:p w14:paraId="339C5594" w14:textId="77777777" w:rsidR="00C3261A" w:rsidRPr="00233C08" w:rsidRDefault="00C3261A" w:rsidP="00C3261A">
            <w:pPr>
              <w:jc w:val="both"/>
              <w:rPr>
                <w:rFonts w:ascii="Book Antiqua" w:hAnsi="Book Antiqua" w:cs="Arial"/>
                <w:sz w:val="20"/>
                <w:szCs w:val="20"/>
              </w:rPr>
            </w:pPr>
          </w:p>
        </w:tc>
        <w:tc>
          <w:tcPr>
            <w:tcW w:w="5091" w:type="dxa"/>
            <w:vMerge/>
          </w:tcPr>
          <w:p w14:paraId="0F8BE204" w14:textId="77777777" w:rsidR="00C3261A" w:rsidRPr="00233C08" w:rsidRDefault="00C3261A" w:rsidP="00C3261A">
            <w:pPr>
              <w:jc w:val="both"/>
              <w:rPr>
                <w:rFonts w:ascii="Book Antiqua" w:hAnsi="Book Antiqua" w:cs="Arial"/>
                <w:sz w:val="20"/>
                <w:szCs w:val="20"/>
              </w:rPr>
            </w:pPr>
          </w:p>
        </w:tc>
      </w:tr>
      <w:tr w:rsidR="00C51C14" w:rsidRPr="00233C08" w14:paraId="242508A7" w14:textId="77777777" w:rsidTr="00127AFD">
        <w:tc>
          <w:tcPr>
            <w:tcW w:w="544" w:type="dxa"/>
          </w:tcPr>
          <w:p w14:paraId="204EA5E4" w14:textId="77777777" w:rsidR="00C51C14" w:rsidRPr="00233C08" w:rsidRDefault="00C51C14" w:rsidP="00C51C14">
            <w:pPr>
              <w:pStyle w:val="ListParagraph"/>
              <w:numPr>
                <w:ilvl w:val="0"/>
                <w:numId w:val="3"/>
              </w:numPr>
              <w:ind w:left="337" w:right="-16"/>
              <w:jc w:val="both"/>
              <w:rPr>
                <w:rFonts w:ascii="Book Antiqua" w:hAnsi="Book Antiqua" w:cs="Arial"/>
                <w:sz w:val="20"/>
                <w:szCs w:val="20"/>
              </w:rPr>
            </w:pPr>
          </w:p>
        </w:tc>
        <w:tc>
          <w:tcPr>
            <w:tcW w:w="1477" w:type="dxa"/>
          </w:tcPr>
          <w:p w14:paraId="043ED7B3" w14:textId="3DB1ED61" w:rsidR="00C51C14" w:rsidRPr="00233C08" w:rsidRDefault="00C51C14" w:rsidP="00C51C14">
            <w:pPr>
              <w:jc w:val="center"/>
              <w:rPr>
                <w:rFonts w:ascii="Book Antiqua" w:hAnsi="Book Antiqua" w:cs="Arial"/>
                <w:sz w:val="20"/>
                <w:szCs w:val="20"/>
              </w:rPr>
            </w:pPr>
            <w:r w:rsidRPr="00233C08">
              <w:rPr>
                <w:rFonts w:ascii="Book Antiqua" w:hAnsi="Book Antiqua"/>
              </w:rPr>
              <w:t>Sch-</w:t>
            </w:r>
            <w:proofErr w:type="gramStart"/>
            <w:r w:rsidRPr="00233C08">
              <w:rPr>
                <w:rFonts w:ascii="Book Antiqua" w:hAnsi="Book Antiqua"/>
              </w:rPr>
              <w:t>1,VI</w:t>
            </w:r>
            <w:proofErr w:type="gramEnd"/>
            <w:r w:rsidRPr="00233C08">
              <w:rPr>
                <w:rFonts w:ascii="Book Antiqua" w:hAnsi="Book Antiqua"/>
              </w:rPr>
              <w:t>-438</w:t>
            </w:r>
          </w:p>
        </w:tc>
        <w:tc>
          <w:tcPr>
            <w:tcW w:w="2405" w:type="dxa"/>
          </w:tcPr>
          <w:p w14:paraId="5ABCCFC1" w14:textId="77777777" w:rsidR="00C51C14" w:rsidRPr="00233C08" w:rsidRDefault="00C51C14" w:rsidP="00C51C14">
            <w:pPr>
              <w:jc w:val="both"/>
              <w:rPr>
                <w:rFonts w:ascii="Book Antiqua" w:hAnsi="Book Antiqua"/>
              </w:rPr>
            </w:pPr>
            <w:r w:rsidRPr="00233C08">
              <w:rPr>
                <w:rFonts w:ascii="Book Antiqua" w:hAnsi="Book Antiqua"/>
              </w:rPr>
              <w:t xml:space="preserve">Supply of 30 kV, 1 phase, 10 KA polymer housing </w:t>
            </w:r>
            <w:proofErr w:type="spellStart"/>
            <w:r w:rsidRPr="00233C08">
              <w:rPr>
                <w:rFonts w:ascii="Book Antiqua" w:hAnsi="Book Antiqua"/>
              </w:rPr>
              <w:t>ZnO</w:t>
            </w:r>
            <w:proofErr w:type="spellEnd"/>
            <w:r w:rsidRPr="00233C08">
              <w:rPr>
                <w:rFonts w:ascii="Book Antiqua" w:hAnsi="Book Antiqua"/>
              </w:rPr>
              <w:t xml:space="preserve"> LA with all accessories as per </w:t>
            </w:r>
            <w:proofErr w:type="gramStart"/>
            <w:r w:rsidRPr="00233C08">
              <w:rPr>
                <w:rFonts w:ascii="Book Antiqua" w:hAnsi="Book Antiqua"/>
              </w:rPr>
              <w:t>TS</w:t>
            </w:r>
            <w:proofErr w:type="gramEnd"/>
          </w:p>
          <w:p w14:paraId="1C09056D" w14:textId="77777777" w:rsidR="00004867" w:rsidRPr="00233C08" w:rsidRDefault="00004867" w:rsidP="00C51C14">
            <w:pPr>
              <w:jc w:val="both"/>
              <w:rPr>
                <w:rFonts w:ascii="Book Antiqua" w:hAnsi="Book Antiqua"/>
                <w:sz w:val="20"/>
                <w:szCs w:val="20"/>
              </w:rPr>
            </w:pPr>
          </w:p>
          <w:p w14:paraId="79E5A685" w14:textId="6DEC7C26" w:rsidR="00004867" w:rsidRPr="00233C08" w:rsidRDefault="00004867" w:rsidP="00C51C14">
            <w:pPr>
              <w:jc w:val="both"/>
              <w:rPr>
                <w:rFonts w:ascii="Book Antiqua" w:hAnsi="Book Antiqua" w:cs="Arial"/>
                <w:sz w:val="20"/>
                <w:szCs w:val="20"/>
              </w:rPr>
            </w:pPr>
          </w:p>
        </w:tc>
        <w:tc>
          <w:tcPr>
            <w:tcW w:w="3933" w:type="dxa"/>
          </w:tcPr>
          <w:p w14:paraId="7A323ADE" w14:textId="2463BCCF" w:rsidR="00C51C14" w:rsidRPr="00B05F7F" w:rsidRDefault="00C51C14" w:rsidP="00C51C14">
            <w:pPr>
              <w:jc w:val="both"/>
              <w:rPr>
                <w:rFonts w:ascii="Book Antiqua" w:hAnsi="Book Antiqua" w:cs="Arial"/>
                <w:sz w:val="24"/>
                <w:szCs w:val="24"/>
              </w:rPr>
            </w:pPr>
            <w:r w:rsidRPr="00B05F7F">
              <w:rPr>
                <w:rFonts w:ascii="Book Antiqua" w:hAnsi="Book Antiqua"/>
                <w:sz w:val="24"/>
                <w:szCs w:val="24"/>
              </w:rPr>
              <w:t xml:space="preserve">Please confirm the type of Conductor for using of LA </w:t>
            </w:r>
            <w:proofErr w:type="spellStart"/>
            <w:r w:rsidRPr="00B05F7F">
              <w:rPr>
                <w:rFonts w:ascii="Book Antiqua" w:hAnsi="Book Antiqua"/>
                <w:sz w:val="24"/>
                <w:szCs w:val="24"/>
              </w:rPr>
              <w:t>jumpering</w:t>
            </w:r>
            <w:proofErr w:type="spellEnd"/>
            <w:r w:rsidRPr="00B05F7F">
              <w:rPr>
                <w:rFonts w:ascii="Book Antiqua" w:hAnsi="Book Antiqua"/>
                <w:sz w:val="24"/>
                <w:szCs w:val="24"/>
              </w:rPr>
              <w:t>.</w:t>
            </w:r>
          </w:p>
        </w:tc>
        <w:tc>
          <w:tcPr>
            <w:tcW w:w="5091" w:type="dxa"/>
          </w:tcPr>
          <w:p w14:paraId="5244C2A8" w14:textId="77777777" w:rsidR="00004867" w:rsidRDefault="00C51C14" w:rsidP="00B05F7F">
            <w:pPr>
              <w:jc w:val="both"/>
              <w:rPr>
                <w:rFonts w:ascii="Book Antiqua" w:hAnsi="Book Antiqua"/>
                <w:sz w:val="24"/>
                <w:szCs w:val="24"/>
              </w:rPr>
            </w:pPr>
            <w:r w:rsidRPr="00B05F7F">
              <w:rPr>
                <w:rFonts w:ascii="Book Antiqua" w:hAnsi="Book Antiqua"/>
                <w:sz w:val="24"/>
                <w:szCs w:val="24"/>
              </w:rPr>
              <w:t xml:space="preserve">The type of conductor for LA </w:t>
            </w:r>
            <w:proofErr w:type="spellStart"/>
            <w:r w:rsidRPr="00B05F7F">
              <w:rPr>
                <w:rFonts w:ascii="Book Antiqua" w:hAnsi="Book Antiqua"/>
                <w:sz w:val="24"/>
                <w:szCs w:val="24"/>
              </w:rPr>
              <w:t>jumpering</w:t>
            </w:r>
            <w:proofErr w:type="spellEnd"/>
            <w:r w:rsidRPr="00B05F7F">
              <w:rPr>
                <w:rFonts w:ascii="Book Antiqua" w:hAnsi="Book Antiqua"/>
                <w:sz w:val="24"/>
                <w:szCs w:val="24"/>
              </w:rPr>
              <w:t xml:space="preserve"> shall be finalized during detailed engineering based on the survey. Bidder shall quote as per the provisions of bidding documents.</w:t>
            </w:r>
          </w:p>
          <w:p w14:paraId="36E1F3A2" w14:textId="77777777" w:rsidR="00B05F7F" w:rsidRDefault="00B05F7F" w:rsidP="00B05F7F">
            <w:pPr>
              <w:jc w:val="both"/>
              <w:rPr>
                <w:rFonts w:ascii="Book Antiqua" w:hAnsi="Book Antiqua"/>
                <w:sz w:val="24"/>
                <w:szCs w:val="24"/>
              </w:rPr>
            </w:pPr>
          </w:p>
          <w:p w14:paraId="2C24E627" w14:textId="77777777" w:rsidR="00B05F7F" w:rsidRDefault="00B05F7F" w:rsidP="00B05F7F">
            <w:pPr>
              <w:jc w:val="both"/>
              <w:rPr>
                <w:rFonts w:ascii="Book Antiqua" w:hAnsi="Book Antiqua"/>
                <w:sz w:val="24"/>
                <w:szCs w:val="24"/>
              </w:rPr>
            </w:pPr>
          </w:p>
          <w:p w14:paraId="337B52E8" w14:textId="77777777" w:rsidR="00B05F7F" w:rsidRDefault="00B05F7F" w:rsidP="00B05F7F">
            <w:pPr>
              <w:jc w:val="both"/>
              <w:rPr>
                <w:rFonts w:ascii="Book Antiqua" w:hAnsi="Book Antiqua"/>
                <w:sz w:val="24"/>
                <w:szCs w:val="24"/>
              </w:rPr>
            </w:pPr>
          </w:p>
          <w:p w14:paraId="2FE4D951" w14:textId="77777777" w:rsidR="00B05F7F" w:rsidRDefault="00B05F7F" w:rsidP="00B05F7F">
            <w:pPr>
              <w:jc w:val="both"/>
              <w:rPr>
                <w:rFonts w:ascii="Book Antiqua" w:hAnsi="Book Antiqua"/>
                <w:sz w:val="24"/>
                <w:szCs w:val="24"/>
              </w:rPr>
            </w:pPr>
          </w:p>
          <w:p w14:paraId="1E0C92D8" w14:textId="77777777" w:rsidR="00B05F7F" w:rsidRDefault="00B05F7F" w:rsidP="00B05F7F">
            <w:pPr>
              <w:jc w:val="both"/>
              <w:rPr>
                <w:rFonts w:ascii="Book Antiqua" w:hAnsi="Book Antiqua"/>
                <w:sz w:val="24"/>
                <w:szCs w:val="24"/>
              </w:rPr>
            </w:pPr>
          </w:p>
          <w:p w14:paraId="7ACFCCC9" w14:textId="77777777" w:rsidR="00B05F7F" w:rsidRDefault="00B05F7F" w:rsidP="00B05F7F">
            <w:pPr>
              <w:jc w:val="both"/>
              <w:rPr>
                <w:rFonts w:ascii="Book Antiqua" w:hAnsi="Book Antiqua"/>
                <w:sz w:val="24"/>
                <w:szCs w:val="24"/>
              </w:rPr>
            </w:pPr>
          </w:p>
          <w:p w14:paraId="6C647CB5" w14:textId="77777777" w:rsidR="00B05F7F" w:rsidRDefault="00B05F7F" w:rsidP="00B05F7F">
            <w:pPr>
              <w:jc w:val="both"/>
              <w:rPr>
                <w:rFonts w:ascii="Book Antiqua" w:hAnsi="Book Antiqua"/>
                <w:sz w:val="24"/>
                <w:szCs w:val="24"/>
              </w:rPr>
            </w:pPr>
          </w:p>
          <w:p w14:paraId="74094EE8" w14:textId="32352DE0" w:rsidR="00B05F7F" w:rsidRPr="00B05F7F" w:rsidRDefault="00B05F7F" w:rsidP="00B05F7F">
            <w:pPr>
              <w:jc w:val="both"/>
              <w:rPr>
                <w:rFonts w:ascii="Book Antiqua" w:hAnsi="Book Antiqua"/>
                <w:sz w:val="24"/>
                <w:szCs w:val="24"/>
              </w:rPr>
            </w:pPr>
          </w:p>
        </w:tc>
      </w:tr>
      <w:tr w:rsidR="00274A41" w:rsidRPr="00233C08" w14:paraId="4B955AC5" w14:textId="77777777" w:rsidTr="00127AFD">
        <w:tc>
          <w:tcPr>
            <w:tcW w:w="544" w:type="dxa"/>
          </w:tcPr>
          <w:p w14:paraId="467EFC80" w14:textId="77777777" w:rsidR="00274A41" w:rsidRPr="00233C08" w:rsidRDefault="00274A41" w:rsidP="00274A41">
            <w:pPr>
              <w:pStyle w:val="ListParagraph"/>
              <w:numPr>
                <w:ilvl w:val="0"/>
                <w:numId w:val="3"/>
              </w:numPr>
              <w:ind w:left="337" w:right="-16"/>
              <w:jc w:val="both"/>
              <w:rPr>
                <w:rFonts w:ascii="Book Antiqua" w:hAnsi="Book Antiqua" w:cs="Arial"/>
                <w:sz w:val="20"/>
                <w:szCs w:val="20"/>
              </w:rPr>
            </w:pPr>
          </w:p>
        </w:tc>
        <w:tc>
          <w:tcPr>
            <w:tcW w:w="1477" w:type="dxa"/>
          </w:tcPr>
          <w:p w14:paraId="10A99A09" w14:textId="385D916C" w:rsidR="00274A41" w:rsidRPr="00233C08" w:rsidRDefault="00274A41" w:rsidP="00274A41">
            <w:pPr>
              <w:jc w:val="center"/>
              <w:rPr>
                <w:rFonts w:ascii="Book Antiqua" w:hAnsi="Book Antiqua" w:cs="Arial"/>
                <w:sz w:val="20"/>
                <w:szCs w:val="20"/>
              </w:rPr>
            </w:pPr>
            <w:r w:rsidRPr="00233C08">
              <w:rPr>
                <w:rFonts w:ascii="Book Antiqua" w:hAnsi="Book Antiqua"/>
              </w:rPr>
              <w:t>Sch-</w:t>
            </w:r>
            <w:proofErr w:type="gramStart"/>
            <w:r w:rsidRPr="00233C08">
              <w:rPr>
                <w:rFonts w:ascii="Book Antiqua" w:hAnsi="Book Antiqua"/>
              </w:rPr>
              <w:t>1,VI</w:t>
            </w:r>
            <w:proofErr w:type="gramEnd"/>
            <w:r w:rsidRPr="00233C08">
              <w:rPr>
                <w:rFonts w:ascii="Book Antiqua" w:hAnsi="Book Antiqua"/>
              </w:rPr>
              <w:t>-441</w:t>
            </w:r>
          </w:p>
        </w:tc>
        <w:tc>
          <w:tcPr>
            <w:tcW w:w="2405" w:type="dxa"/>
          </w:tcPr>
          <w:p w14:paraId="55871573" w14:textId="78A0A151" w:rsidR="00274A41" w:rsidRPr="00233C08" w:rsidRDefault="00274A41" w:rsidP="00274A41">
            <w:pPr>
              <w:jc w:val="both"/>
              <w:rPr>
                <w:rFonts w:ascii="Book Antiqua" w:hAnsi="Book Antiqua" w:cs="Arial"/>
                <w:sz w:val="20"/>
                <w:szCs w:val="20"/>
              </w:rPr>
            </w:pPr>
            <w:r w:rsidRPr="00233C08">
              <w:rPr>
                <w:rFonts w:ascii="Book Antiqua" w:hAnsi="Book Antiqua"/>
              </w:rPr>
              <w:t>25KVA, 33/.433KV, 3PH TRANSFORMER WITH CRGO CORE AL WINDING</w:t>
            </w:r>
          </w:p>
        </w:tc>
        <w:tc>
          <w:tcPr>
            <w:tcW w:w="3933" w:type="dxa"/>
            <w:vMerge w:val="restart"/>
          </w:tcPr>
          <w:p w14:paraId="28022D72" w14:textId="77777777" w:rsidR="00274A41" w:rsidRPr="00B05F7F" w:rsidRDefault="00274A41" w:rsidP="00B05F7F">
            <w:pPr>
              <w:jc w:val="both"/>
              <w:rPr>
                <w:rFonts w:ascii="Book Antiqua" w:hAnsi="Book Antiqua" w:cs="Arial"/>
                <w:sz w:val="24"/>
                <w:szCs w:val="24"/>
              </w:rPr>
            </w:pPr>
            <w:r w:rsidRPr="00B05F7F">
              <w:rPr>
                <w:rFonts w:ascii="Book Antiqua" w:hAnsi="Book Antiqua" w:cs="Arial"/>
                <w:sz w:val="24"/>
                <w:szCs w:val="24"/>
              </w:rPr>
              <w:t>In case of 33/0.433KV Transformers, Winding Material is given Aluminium / Copper for different transformer ratings. Kindly confirm in this matter.</w:t>
            </w:r>
          </w:p>
          <w:p w14:paraId="76963D76" w14:textId="77777777" w:rsidR="00274A41" w:rsidRPr="00B05F7F" w:rsidRDefault="00274A41" w:rsidP="00B05F7F">
            <w:pPr>
              <w:jc w:val="both"/>
              <w:rPr>
                <w:rFonts w:ascii="Book Antiqua" w:hAnsi="Book Antiqua" w:cs="Arial"/>
                <w:sz w:val="24"/>
                <w:szCs w:val="24"/>
              </w:rPr>
            </w:pPr>
          </w:p>
          <w:p w14:paraId="7CC0C9E8" w14:textId="77777777" w:rsidR="00274A41" w:rsidRPr="00B05F7F" w:rsidRDefault="00274A41" w:rsidP="00B05F7F">
            <w:pPr>
              <w:jc w:val="both"/>
              <w:rPr>
                <w:rFonts w:ascii="Book Antiqua" w:hAnsi="Book Antiqua" w:cs="Arial"/>
                <w:sz w:val="24"/>
                <w:szCs w:val="24"/>
              </w:rPr>
            </w:pPr>
          </w:p>
          <w:p w14:paraId="0B0EB4CF" w14:textId="77777777" w:rsidR="00274A41" w:rsidRPr="00B05F7F" w:rsidRDefault="00274A41" w:rsidP="00B05F7F">
            <w:pPr>
              <w:jc w:val="both"/>
              <w:rPr>
                <w:rFonts w:ascii="Book Antiqua" w:hAnsi="Book Antiqua" w:cs="Arial"/>
                <w:sz w:val="24"/>
                <w:szCs w:val="24"/>
              </w:rPr>
            </w:pPr>
          </w:p>
          <w:p w14:paraId="4E3B0F7D" w14:textId="77777777" w:rsidR="00274A41" w:rsidRPr="00B05F7F" w:rsidRDefault="00274A41" w:rsidP="00B05F7F">
            <w:pPr>
              <w:jc w:val="both"/>
              <w:rPr>
                <w:rFonts w:ascii="Book Antiqua" w:hAnsi="Book Antiqua" w:cs="Arial"/>
                <w:sz w:val="24"/>
                <w:szCs w:val="24"/>
              </w:rPr>
            </w:pPr>
          </w:p>
          <w:p w14:paraId="4ACE0148" w14:textId="77777777" w:rsidR="00274A41" w:rsidRPr="00B05F7F" w:rsidRDefault="00274A41" w:rsidP="00B05F7F">
            <w:pPr>
              <w:jc w:val="both"/>
              <w:rPr>
                <w:rFonts w:ascii="Book Antiqua" w:hAnsi="Book Antiqua" w:cs="Arial"/>
                <w:sz w:val="24"/>
                <w:szCs w:val="24"/>
              </w:rPr>
            </w:pPr>
          </w:p>
          <w:p w14:paraId="3A4EAFE0" w14:textId="77777777" w:rsidR="00274A41" w:rsidRPr="00B05F7F" w:rsidRDefault="00274A41" w:rsidP="00B05F7F">
            <w:pPr>
              <w:jc w:val="both"/>
              <w:rPr>
                <w:rFonts w:ascii="Book Antiqua" w:hAnsi="Book Antiqua" w:cs="Arial"/>
                <w:sz w:val="24"/>
                <w:szCs w:val="24"/>
              </w:rPr>
            </w:pPr>
          </w:p>
        </w:tc>
        <w:tc>
          <w:tcPr>
            <w:tcW w:w="5091" w:type="dxa"/>
            <w:vMerge w:val="restart"/>
          </w:tcPr>
          <w:p w14:paraId="7CBE40FB" w14:textId="126CF0A9" w:rsidR="001F410C" w:rsidRPr="00B05F7F" w:rsidRDefault="001F410C" w:rsidP="00B05F7F">
            <w:pPr>
              <w:jc w:val="both"/>
              <w:rPr>
                <w:rFonts w:ascii="Book Antiqua" w:hAnsi="Book Antiqua" w:cs="Arial"/>
                <w:sz w:val="24"/>
                <w:szCs w:val="24"/>
              </w:rPr>
            </w:pPr>
            <w:r w:rsidRPr="00B05F7F">
              <w:rPr>
                <w:rFonts w:ascii="Book Antiqua" w:hAnsi="Book Antiqua" w:cs="Arial"/>
                <w:sz w:val="24"/>
                <w:szCs w:val="24"/>
              </w:rPr>
              <w:t>"Kindly refer cl. no. 2.8.1.17) of Section-Project of Tech. Spec. for material of winding of distribution</w:t>
            </w:r>
            <w:r w:rsidR="0070611F" w:rsidRPr="00B05F7F">
              <w:rPr>
                <w:rFonts w:ascii="Book Antiqua" w:hAnsi="Book Antiqua" w:cs="Arial"/>
                <w:sz w:val="24"/>
                <w:szCs w:val="24"/>
              </w:rPr>
              <w:t xml:space="preserve"> </w:t>
            </w:r>
            <w:r w:rsidRPr="00B05F7F">
              <w:rPr>
                <w:rFonts w:ascii="Book Antiqua" w:hAnsi="Book Antiqua" w:cs="Arial"/>
                <w:sz w:val="24"/>
                <w:szCs w:val="24"/>
              </w:rPr>
              <w:t>Transformers. Bidder shall quote as per the provisions of bidding documents."</w:t>
            </w:r>
          </w:p>
          <w:p w14:paraId="29CFCD34" w14:textId="77777777" w:rsidR="001F410C" w:rsidRPr="00B05F7F" w:rsidRDefault="001F410C" w:rsidP="00B05F7F">
            <w:pPr>
              <w:jc w:val="both"/>
              <w:rPr>
                <w:rFonts w:ascii="Book Antiqua" w:hAnsi="Book Antiqua" w:cs="Arial"/>
                <w:sz w:val="24"/>
                <w:szCs w:val="24"/>
              </w:rPr>
            </w:pPr>
          </w:p>
          <w:p w14:paraId="24000CA6" w14:textId="77777777" w:rsidR="001F410C" w:rsidRPr="00B05F7F" w:rsidRDefault="001F410C" w:rsidP="00B05F7F">
            <w:pPr>
              <w:jc w:val="both"/>
              <w:rPr>
                <w:rFonts w:ascii="Book Antiqua" w:hAnsi="Book Antiqua" w:cs="Arial"/>
                <w:sz w:val="24"/>
                <w:szCs w:val="24"/>
              </w:rPr>
            </w:pPr>
          </w:p>
          <w:p w14:paraId="30F1FE18" w14:textId="77777777" w:rsidR="001F410C" w:rsidRPr="00B05F7F" w:rsidRDefault="001F410C" w:rsidP="00B05F7F">
            <w:pPr>
              <w:jc w:val="both"/>
              <w:rPr>
                <w:rFonts w:ascii="Book Antiqua" w:hAnsi="Book Antiqua" w:cs="Arial"/>
                <w:sz w:val="24"/>
                <w:szCs w:val="24"/>
              </w:rPr>
            </w:pPr>
          </w:p>
          <w:p w14:paraId="4EADA4A0" w14:textId="77777777" w:rsidR="001F410C" w:rsidRPr="00B05F7F" w:rsidRDefault="001F410C" w:rsidP="00B05F7F">
            <w:pPr>
              <w:jc w:val="both"/>
              <w:rPr>
                <w:rFonts w:ascii="Book Antiqua" w:hAnsi="Book Antiqua" w:cs="Arial"/>
                <w:sz w:val="24"/>
                <w:szCs w:val="24"/>
              </w:rPr>
            </w:pPr>
          </w:p>
          <w:p w14:paraId="76917A05" w14:textId="77777777" w:rsidR="001F410C" w:rsidRPr="00B05F7F" w:rsidRDefault="001F410C" w:rsidP="00B05F7F">
            <w:pPr>
              <w:jc w:val="both"/>
              <w:rPr>
                <w:rFonts w:ascii="Book Antiqua" w:hAnsi="Book Antiqua" w:cs="Arial"/>
                <w:sz w:val="24"/>
                <w:szCs w:val="24"/>
              </w:rPr>
            </w:pPr>
          </w:p>
          <w:p w14:paraId="77BDE8B5" w14:textId="77777777" w:rsidR="00274A41" w:rsidRPr="00B05F7F" w:rsidRDefault="00274A41" w:rsidP="00B05F7F">
            <w:pPr>
              <w:jc w:val="both"/>
              <w:rPr>
                <w:rFonts w:ascii="Book Antiqua" w:hAnsi="Book Antiqua" w:cs="Arial"/>
                <w:sz w:val="24"/>
                <w:szCs w:val="24"/>
              </w:rPr>
            </w:pPr>
          </w:p>
        </w:tc>
      </w:tr>
      <w:tr w:rsidR="00274A41" w:rsidRPr="00233C08" w14:paraId="618429ED" w14:textId="77777777" w:rsidTr="00127AFD">
        <w:tc>
          <w:tcPr>
            <w:tcW w:w="544" w:type="dxa"/>
          </w:tcPr>
          <w:p w14:paraId="5A4C66E4" w14:textId="77777777" w:rsidR="00274A41" w:rsidRPr="00233C08" w:rsidRDefault="00274A41" w:rsidP="00274A41">
            <w:pPr>
              <w:pStyle w:val="ListParagraph"/>
              <w:numPr>
                <w:ilvl w:val="0"/>
                <w:numId w:val="3"/>
              </w:numPr>
              <w:ind w:left="337" w:right="-16"/>
              <w:jc w:val="both"/>
              <w:rPr>
                <w:rFonts w:ascii="Book Antiqua" w:hAnsi="Book Antiqua" w:cs="Arial"/>
                <w:sz w:val="20"/>
                <w:szCs w:val="20"/>
              </w:rPr>
            </w:pPr>
          </w:p>
        </w:tc>
        <w:tc>
          <w:tcPr>
            <w:tcW w:w="1477" w:type="dxa"/>
          </w:tcPr>
          <w:p w14:paraId="40142D31" w14:textId="45598C66" w:rsidR="00274A41" w:rsidRPr="00233C08" w:rsidRDefault="00274A41" w:rsidP="00274A41">
            <w:pPr>
              <w:jc w:val="center"/>
              <w:rPr>
                <w:rFonts w:ascii="Book Antiqua" w:hAnsi="Book Antiqua" w:cs="Arial"/>
                <w:sz w:val="20"/>
                <w:szCs w:val="20"/>
              </w:rPr>
            </w:pPr>
            <w:r w:rsidRPr="00233C08">
              <w:rPr>
                <w:rFonts w:ascii="Book Antiqua" w:hAnsi="Book Antiqua"/>
              </w:rPr>
              <w:t>Sch-</w:t>
            </w:r>
            <w:proofErr w:type="gramStart"/>
            <w:r w:rsidRPr="00233C08">
              <w:rPr>
                <w:rFonts w:ascii="Book Antiqua" w:hAnsi="Book Antiqua"/>
              </w:rPr>
              <w:t>1,VI</w:t>
            </w:r>
            <w:proofErr w:type="gramEnd"/>
            <w:r w:rsidRPr="00233C08">
              <w:rPr>
                <w:rFonts w:ascii="Book Antiqua" w:hAnsi="Book Antiqua"/>
              </w:rPr>
              <w:t>-442</w:t>
            </w:r>
          </w:p>
        </w:tc>
        <w:tc>
          <w:tcPr>
            <w:tcW w:w="2405" w:type="dxa"/>
          </w:tcPr>
          <w:p w14:paraId="61168E03" w14:textId="176BF528" w:rsidR="00274A41" w:rsidRPr="00233C08" w:rsidRDefault="00274A41" w:rsidP="00274A41">
            <w:pPr>
              <w:jc w:val="both"/>
              <w:rPr>
                <w:rFonts w:ascii="Book Antiqua" w:hAnsi="Book Antiqua" w:cs="Arial"/>
                <w:sz w:val="20"/>
                <w:szCs w:val="20"/>
              </w:rPr>
            </w:pPr>
            <w:r w:rsidRPr="00233C08">
              <w:rPr>
                <w:rFonts w:ascii="Book Antiqua" w:hAnsi="Book Antiqua"/>
              </w:rPr>
              <w:t>50KVA, 33/.433KV, 3PH TRANSFORMER WITH CRGO CORE CU WINDING</w:t>
            </w:r>
          </w:p>
        </w:tc>
        <w:tc>
          <w:tcPr>
            <w:tcW w:w="3933" w:type="dxa"/>
            <w:vMerge/>
          </w:tcPr>
          <w:p w14:paraId="3952E16E" w14:textId="77777777" w:rsidR="00274A41" w:rsidRPr="00233C08" w:rsidRDefault="00274A41" w:rsidP="00274A41">
            <w:pPr>
              <w:jc w:val="both"/>
              <w:rPr>
                <w:rFonts w:ascii="Book Antiqua" w:hAnsi="Book Antiqua" w:cs="Arial"/>
                <w:sz w:val="20"/>
                <w:szCs w:val="20"/>
              </w:rPr>
            </w:pPr>
          </w:p>
        </w:tc>
        <w:tc>
          <w:tcPr>
            <w:tcW w:w="5091" w:type="dxa"/>
            <w:vMerge/>
          </w:tcPr>
          <w:p w14:paraId="3B9F18B8" w14:textId="77777777" w:rsidR="00274A41" w:rsidRPr="00233C08" w:rsidRDefault="00274A41" w:rsidP="00274A41">
            <w:pPr>
              <w:jc w:val="both"/>
              <w:rPr>
                <w:rFonts w:ascii="Book Antiqua" w:hAnsi="Book Antiqua" w:cs="Arial"/>
                <w:sz w:val="20"/>
                <w:szCs w:val="20"/>
              </w:rPr>
            </w:pPr>
          </w:p>
        </w:tc>
      </w:tr>
      <w:tr w:rsidR="00274A41" w:rsidRPr="00233C08" w14:paraId="4445E9DA" w14:textId="77777777" w:rsidTr="00127AFD">
        <w:tc>
          <w:tcPr>
            <w:tcW w:w="544" w:type="dxa"/>
          </w:tcPr>
          <w:p w14:paraId="3A205826" w14:textId="77777777" w:rsidR="00274A41" w:rsidRPr="00233C08" w:rsidRDefault="00274A41" w:rsidP="00274A41">
            <w:pPr>
              <w:pStyle w:val="ListParagraph"/>
              <w:numPr>
                <w:ilvl w:val="0"/>
                <w:numId w:val="3"/>
              </w:numPr>
              <w:ind w:left="337" w:right="-16"/>
              <w:jc w:val="both"/>
              <w:rPr>
                <w:rFonts w:ascii="Book Antiqua" w:hAnsi="Book Antiqua" w:cs="Arial"/>
                <w:sz w:val="20"/>
                <w:szCs w:val="20"/>
              </w:rPr>
            </w:pPr>
          </w:p>
        </w:tc>
        <w:tc>
          <w:tcPr>
            <w:tcW w:w="1477" w:type="dxa"/>
          </w:tcPr>
          <w:p w14:paraId="05E27962" w14:textId="23A8B9AD" w:rsidR="00274A41" w:rsidRPr="00233C08" w:rsidRDefault="00274A41" w:rsidP="00274A41">
            <w:pPr>
              <w:jc w:val="center"/>
              <w:rPr>
                <w:rFonts w:ascii="Book Antiqua" w:hAnsi="Book Antiqua" w:cs="Arial"/>
                <w:sz w:val="20"/>
                <w:szCs w:val="20"/>
              </w:rPr>
            </w:pPr>
            <w:r w:rsidRPr="00233C08">
              <w:rPr>
                <w:rFonts w:ascii="Book Antiqua" w:hAnsi="Book Antiqua"/>
              </w:rPr>
              <w:t>Sch-</w:t>
            </w:r>
            <w:proofErr w:type="gramStart"/>
            <w:r w:rsidRPr="00233C08">
              <w:rPr>
                <w:rFonts w:ascii="Book Antiqua" w:hAnsi="Book Antiqua"/>
              </w:rPr>
              <w:t>1,VI</w:t>
            </w:r>
            <w:proofErr w:type="gramEnd"/>
            <w:r w:rsidRPr="00233C08">
              <w:rPr>
                <w:rFonts w:ascii="Book Antiqua" w:hAnsi="Book Antiqua"/>
              </w:rPr>
              <w:t>-443</w:t>
            </w:r>
          </w:p>
        </w:tc>
        <w:tc>
          <w:tcPr>
            <w:tcW w:w="2405" w:type="dxa"/>
          </w:tcPr>
          <w:p w14:paraId="5C575454" w14:textId="1AE7F9E4" w:rsidR="00274A41" w:rsidRPr="00233C08" w:rsidRDefault="00274A41" w:rsidP="00274A41">
            <w:pPr>
              <w:jc w:val="both"/>
              <w:rPr>
                <w:rFonts w:ascii="Book Antiqua" w:hAnsi="Book Antiqua" w:cs="Arial"/>
                <w:sz w:val="20"/>
                <w:szCs w:val="20"/>
              </w:rPr>
            </w:pPr>
            <w:r w:rsidRPr="00233C08">
              <w:rPr>
                <w:rFonts w:ascii="Book Antiqua" w:hAnsi="Book Antiqua"/>
              </w:rPr>
              <w:t>63KVA, 33/.433KV, 3PH STATION TRANSFORMER WITH CRGO CORE AL WINDING</w:t>
            </w:r>
          </w:p>
        </w:tc>
        <w:tc>
          <w:tcPr>
            <w:tcW w:w="3933" w:type="dxa"/>
            <w:vMerge/>
          </w:tcPr>
          <w:p w14:paraId="1D4B0F68" w14:textId="77777777" w:rsidR="00274A41" w:rsidRPr="00233C08" w:rsidRDefault="00274A41" w:rsidP="00274A41">
            <w:pPr>
              <w:jc w:val="both"/>
              <w:rPr>
                <w:rFonts w:ascii="Book Antiqua" w:hAnsi="Book Antiqua" w:cs="Arial"/>
                <w:sz w:val="20"/>
                <w:szCs w:val="20"/>
              </w:rPr>
            </w:pPr>
          </w:p>
        </w:tc>
        <w:tc>
          <w:tcPr>
            <w:tcW w:w="5091" w:type="dxa"/>
            <w:vMerge/>
          </w:tcPr>
          <w:p w14:paraId="639ACA0B" w14:textId="77777777" w:rsidR="00274A41" w:rsidRPr="00233C08" w:rsidRDefault="00274A41" w:rsidP="00274A41">
            <w:pPr>
              <w:jc w:val="both"/>
              <w:rPr>
                <w:rFonts w:ascii="Book Antiqua" w:hAnsi="Book Antiqua" w:cs="Arial"/>
                <w:sz w:val="20"/>
                <w:szCs w:val="20"/>
              </w:rPr>
            </w:pPr>
          </w:p>
        </w:tc>
      </w:tr>
      <w:tr w:rsidR="00274A41" w:rsidRPr="00233C08" w14:paraId="1CF520B5" w14:textId="77777777" w:rsidTr="00127AFD">
        <w:tc>
          <w:tcPr>
            <w:tcW w:w="544" w:type="dxa"/>
          </w:tcPr>
          <w:p w14:paraId="6BFE46BE" w14:textId="77777777" w:rsidR="00274A41" w:rsidRPr="00233C08" w:rsidRDefault="00274A41" w:rsidP="00274A41">
            <w:pPr>
              <w:pStyle w:val="ListParagraph"/>
              <w:numPr>
                <w:ilvl w:val="0"/>
                <w:numId w:val="3"/>
              </w:numPr>
              <w:ind w:left="337" w:right="-16"/>
              <w:jc w:val="both"/>
              <w:rPr>
                <w:rFonts w:ascii="Book Antiqua" w:hAnsi="Book Antiqua" w:cs="Arial"/>
                <w:sz w:val="20"/>
                <w:szCs w:val="20"/>
              </w:rPr>
            </w:pPr>
          </w:p>
        </w:tc>
        <w:tc>
          <w:tcPr>
            <w:tcW w:w="1477" w:type="dxa"/>
          </w:tcPr>
          <w:p w14:paraId="14ECE4AE" w14:textId="506A63B6" w:rsidR="00274A41" w:rsidRPr="00233C08" w:rsidRDefault="00274A41" w:rsidP="00274A41">
            <w:pPr>
              <w:jc w:val="center"/>
              <w:rPr>
                <w:rFonts w:ascii="Book Antiqua" w:hAnsi="Book Antiqua" w:cs="Arial"/>
                <w:sz w:val="20"/>
                <w:szCs w:val="20"/>
              </w:rPr>
            </w:pPr>
            <w:r w:rsidRPr="00233C08">
              <w:rPr>
                <w:rFonts w:ascii="Book Antiqua" w:hAnsi="Book Antiqua"/>
              </w:rPr>
              <w:t>Sch-</w:t>
            </w:r>
            <w:proofErr w:type="gramStart"/>
            <w:r w:rsidRPr="00233C08">
              <w:rPr>
                <w:rFonts w:ascii="Book Antiqua" w:hAnsi="Book Antiqua"/>
              </w:rPr>
              <w:t>1,VI</w:t>
            </w:r>
            <w:proofErr w:type="gramEnd"/>
            <w:r w:rsidRPr="00233C08">
              <w:rPr>
                <w:rFonts w:ascii="Book Antiqua" w:hAnsi="Book Antiqua"/>
              </w:rPr>
              <w:t>-444</w:t>
            </w:r>
          </w:p>
        </w:tc>
        <w:tc>
          <w:tcPr>
            <w:tcW w:w="2405" w:type="dxa"/>
          </w:tcPr>
          <w:p w14:paraId="5F0DB236" w14:textId="1C802CB0" w:rsidR="00274A41" w:rsidRPr="00233C08" w:rsidRDefault="00274A41" w:rsidP="00274A41">
            <w:pPr>
              <w:jc w:val="both"/>
              <w:rPr>
                <w:rFonts w:ascii="Book Antiqua" w:hAnsi="Book Antiqua" w:cs="Arial"/>
                <w:sz w:val="20"/>
                <w:szCs w:val="20"/>
              </w:rPr>
            </w:pPr>
            <w:r w:rsidRPr="00233C08">
              <w:rPr>
                <w:rFonts w:ascii="Book Antiqua" w:hAnsi="Book Antiqua"/>
              </w:rPr>
              <w:t>100KVA, 33/0.433KV, 3PH TRANSFORMER WITH CRGO CORE AL WINDING</w:t>
            </w:r>
          </w:p>
        </w:tc>
        <w:tc>
          <w:tcPr>
            <w:tcW w:w="3933" w:type="dxa"/>
            <w:vMerge/>
          </w:tcPr>
          <w:p w14:paraId="2B7ABB01" w14:textId="77777777" w:rsidR="00274A41" w:rsidRPr="00233C08" w:rsidRDefault="00274A41" w:rsidP="00274A41">
            <w:pPr>
              <w:jc w:val="both"/>
              <w:rPr>
                <w:rFonts w:ascii="Book Antiqua" w:hAnsi="Book Antiqua" w:cs="Arial"/>
                <w:sz w:val="20"/>
                <w:szCs w:val="20"/>
              </w:rPr>
            </w:pPr>
          </w:p>
        </w:tc>
        <w:tc>
          <w:tcPr>
            <w:tcW w:w="5091" w:type="dxa"/>
            <w:vMerge/>
          </w:tcPr>
          <w:p w14:paraId="1E64D2BB" w14:textId="77777777" w:rsidR="00274A41" w:rsidRPr="00233C08" w:rsidRDefault="00274A41" w:rsidP="00274A41">
            <w:pPr>
              <w:jc w:val="both"/>
              <w:rPr>
                <w:rFonts w:ascii="Book Antiqua" w:hAnsi="Book Antiqua" w:cs="Arial"/>
                <w:sz w:val="20"/>
                <w:szCs w:val="20"/>
              </w:rPr>
            </w:pPr>
          </w:p>
        </w:tc>
      </w:tr>
      <w:tr w:rsidR="00274A41" w:rsidRPr="00233C08" w14:paraId="0B6F28D0" w14:textId="77777777" w:rsidTr="00127AFD">
        <w:tc>
          <w:tcPr>
            <w:tcW w:w="544" w:type="dxa"/>
          </w:tcPr>
          <w:p w14:paraId="3F352653" w14:textId="77777777" w:rsidR="00274A41" w:rsidRPr="00233C08" w:rsidRDefault="00274A41" w:rsidP="00274A41">
            <w:pPr>
              <w:pStyle w:val="ListParagraph"/>
              <w:numPr>
                <w:ilvl w:val="0"/>
                <w:numId w:val="3"/>
              </w:numPr>
              <w:ind w:left="337" w:right="-16"/>
              <w:jc w:val="both"/>
              <w:rPr>
                <w:rFonts w:ascii="Book Antiqua" w:hAnsi="Book Antiqua" w:cs="Arial"/>
                <w:sz w:val="20"/>
                <w:szCs w:val="20"/>
              </w:rPr>
            </w:pPr>
          </w:p>
        </w:tc>
        <w:tc>
          <w:tcPr>
            <w:tcW w:w="1477" w:type="dxa"/>
          </w:tcPr>
          <w:p w14:paraId="750C2733" w14:textId="7C3F212B" w:rsidR="00274A41" w:rsidRPr="00233C08" w:rsidRDefault="00274A41" w:rsidP="00274A41">
            <w:pPr>
              <w:jc w:val="center"/>
              <w:rPr>
                <w:rFonts w:ascii="Book Antiqua" w:hAnsi="Book Antiqua" w:cs="Arial"/>
                <w:sz w:val="20"/>
                <w:szCs w:val="20"/>
              </w:rPr>
            </w:pPr>
            <w:r w:rsidRPr="00233C08">
              <w:rPr>
                <w:rFonts w:ascii="Book Antiqua" w:hAnsi="Book Antiqua"/>
              </w:rPr>
              <w:t>Sch-</w:t>
            </w:r>
            <w:proofErr w:type="gramStart"/>
            <w:r w:rsidRPr="00233C08">
              <w:rPr>
                <w:rFonts w:ascii="Book Antiqua" w:hAnsi="Book Antiqua"/>
              </w:rPr>
              <w:t>1,VI</w:t>
            </w:r>
            <w:proofErr w:type="gramEnd"/>
            <w:r w:rsidRPr="00233C08">
              <w:rPr>
                <w:rFonts w:ascii="Book Antiqua" w:hAnsi="Book Antiqua"/>
              </w:rPr>
              <w:t>-445</w:t>
            </w:r>
          </w:p>
        </w:tc>
        <w:tc>
          <w:tcPr>
            <w:tcW w:w="2405" w:type="dxa"/>
          </w:tcPr>
          <w:p w14:paraId="6E48C2B1" w14:textId="1CE86888" w:rsidR="00274A41" w:rsidRPr="00233C08" w:rsidRDefault="00274A41" w:rsidP="00274A41">
            <w:pPr>
              <w:jc w:val="both"/>
              <w:rPr>
                <w:rFonts w:ascii="Book Antiqua" w:hAnsi="Book Antiqua" w:cs="Arial"/>
                <w:sz w:val="20"/>
                <w:szCs w:val="20"/>
              </w:rPr>
            </w:pPr>
            <w:r w:rsidRPr="00233C08">
              <w:rPr>
                <w:rFonts w:ascii="Book Antiqua" w:hAnsi="Book Antiqua"/>
              </w:rPr>
              <w:t>160KVA, 33/.433KV, 3PH TRANSFORMER WITH CRGO CORE CU WINDING</w:t>
            </w:r>
          </w:p>
        </w:tc>
        <w:tc>
          <w:tcPr>
            <w:tcW w:w="3933" w:type="dxa"/>
            <w:vMerge/>
          </w:tcPr>
          <w:p w14:paraId="7861E12E" w14:textId="77777777" w:rsidR="00274A41" w:rsidRPr="00233C08" w:rsidRDefault="00274A41" w:rsidP="00274A41">
            <w:pPr>
              <w:jc w:val="both"/>
              <w:rPr>
                <w:rFonts w:ascii="Book Antiqua" w:hAnsi="Book Antiqua" w:cs="Arial"/>
                <w:sz w:val="20"/>
                <w:szCs w:val="20"/>
              </w:rPr>
            </w:pPr>
          </w:p>
        </w:tc>
        <w:tc>
          <w:tcPr>
            <w:tcW w:w="5091" w:type="dxa"/>
            <w:vMerge/>
          </w:tcPr>
          <w:p w14:paraId="5E089CAB" w14:textId="77777777" w:rsidR="00274A41" w:rsidRPr="00233C08" w:rsidRDefault="00274A41" w:rsidP="00274A41">
            <w:pPr>
              <w:jc w:val="both"/>
              <w:rPr>
                <w:rFonts w:ascii="Book Antiqua" w:hAnsi="Book Antiqua" w:cs="Arial"/>
                <w:sz w:val="20"/>
                <w:szCs w:val="20"/>
              </w:rPr>
            </w:pPr>
          </w:p>
        </w:tc>
      </w:tr>
      <w:tr w:rsidR="00274A41" w:rsidRPr="00233C08" w14:paraId="25ECCF94" w14:textId="77777777" w:rsidTr="00127AFD">
        <w:tc>
          <w:tcPr>
            <w:tcW w:w="544" w:type="dxa"/>
          </w:tcPr>
          <w:p w14:paraId="1E682324" w14:textId="77777777" w:rsidR="00274A41" w:rsidRPr="00233C08" w:rsidRDefault="00274A41" w:rsidP="00274A41">
            <w:pPr>
              <w:pStyle w:val="ListParagraph"/>
              <w:numPr>
                <w:ilvl w:val="0"/>
                <w:numId w:val="3"/>
              </w:numPr>
              <w:ind w:left="337" w:right="-16"/>
              <w:jc w:val="both"/>
              <w:rPr>
                <w:rFonts w:ascii="Book Antiqua" w:hAnsi="Book Antiqua" w:cs="Arial"/>
                <w:sz w:val="20"/>
                <w:szCs w:val="20"/>
              </w:rPr>
            </w:pPr>
          </w:p>
        </w:tc>
        <w:tc>
          <w:tcPr>
            <w:tcW w:w="1477" w:type="dxa"/>
          </w:tcPr>
          <w:p w14:paraId="1C18DFAA" w14:textId="1AFEF144" w:rsidR="00274A41" w:rsidRPr="00233C08" w:rsidRDefault="00274A41" w:rsidP="00274A41">
            <w:pPr>
              <w:jc w:val="center"/>
              <w:rPr>
                <w:rFonts w:ascii="Book Antiqua" w:hAnsi="Book Antiqua" w:cs="Arial"/>
                <w:sz w:val="20"/>
                <w:szCs w:val="20"/>
              </w:rPr>
            </w:pPr>
            <w:r w:rsidRPr="00233C08">
              <w:rPr>
                <w:rFonts w:ascii="Book Antiqua" w:hAnsi="Book Antiqua"/>
              </w:rPr>
              <w:t>Sch-</w:t>
            </w:r>
            <w:proofErr w:type="gramStart"/>
            <w:r w:rsidRPr="00233C08">
              <w:rPr>
                <w:rFonts w:ascii="Book Antiqua" w:hAnsi="Book Antiqua"/>
              </w:rPr>
              <w:t>1,VI</w:t>
            </w:r>
            <w:proofErr w:type="gramEnd"/>
            <w:r w:rsidRPr="00233C08">
              <w:rPr>
                <w:rFonts w:ascii="Book Antiqua" w:hAnsi="Book Antiqua"/>
              </w:rPr>
              <w:t>-446</w:t>
            </w:r>
          </w:p>
        </w:tc>
        <w:tc>
          <w:tcPr>
            <w:tcW w:w="2405" w:type="dxa"/>
          </w:tcPr>
          <w:p w14:paraId="01495075" w14:textId="417A7899" w:rsidR="00274A41" w:rsidRPr="00233C08" w:rsidRDefault="00274A41" w:rsidP="00274A41">
            <w:pPr>
              <w:jc w:val="both"/>
              <w:rPr>
                <w:rFonts w:ascii="Book Antiqua" w:hAnsi="Book Antiqua" w:cs="Arial"/>
                <w:sz w:val="20"/>
                <w:szCs w:val="20"/>
              </w:rPr>
            </w:pPr>
            <w:r w:rsidRPr="00233C08">
              <w:rPr>
                <w:rFonts w:ascii="Book Antiqua" w:hAnsi="Book Antiqua"/>
              </w:rPr>
              <w:t>200KVA, 33/0.433KV, 3PH TRANSFORMER WITH CRGO CORE AL WINDING</w:t>
            </w:r>
          </w:p>
        </w:tc>
        <w:tc>
          <w:tcPr>
            <w:tcW w:w="3933" w:type="dxa"/>
            <w:vMerge/>
          </w:tcPr>
          <w:p w14:paraId="74A047DB" w14:textId="77777777" w:rsidR="00274A41" w:rsidRPr="00233C08" w:rsidRDefault="00274A41" w:rsidP="00274A41">
            <w:pPr>
              <w:jc w:val="both"/>
              <w:rPr>
                <w:rFonts w:ascii="Book Antiqua" w:hAnsi="Book Antiqua" w:cs="Arial"/>
                <w:sz w:val="20"/>
                <w:szCs w:val="20"/>
              </w:rPr>
            </w:pPr>
          </w:p>
        </w:tc>
        <w:tc>
          <w:tcPr>
            <w:tcW w:w="5091" w:type="dxa"/>
            <w:vMerge/>
          </w:tcPr>
          <w:p w14:paraId="43F194F8" w14:textId="77777777" w:rsidR="00274A41" w:rsidRPr="00233C08" w:rsidRDefault="00274A41" w:rsidP="00274A41">
            <w:pPr>
              <w:jc w:val="both"/>
              <w:rPr>
                <w:rFonts w:ascii="Book Antiqua" w:hAnsi="Book Antiqua" w:cs="Arial"/>
                <w:sz w:val="20"/>
                <w:szCs w:val="20"/>
              </w:rPr>
            </w:pPr>
          </w:p>
        </w:tc>
      </w:tr>
      <w:tr w:rsidR="00274A41" w:rsidRPr="00233C08" w14:paraId="7F816C40" w14:textId="77777777" w:rsidTr="00127AFD">
        <w:tc>
          <w:tcPr>
            <w:tcW w:w="544" w:type="dxa"/>
          </w:tcPr>
          <w:p w14:paraId="1FD44E58" w14:textId="77777777" w:rsidR="00274A41" w:rsidRPr="00233C08" w:rsidRDefault="00274A41" w:rsidP="00274A41">
            <w:pPr>
              <w:pStyle w:val="ListParagraph"/>
              <w:numPr>
                <w:ilvl w:val="0"/>
                <w:numId w:val="3"/>
              </w:numPr>
              <w:ind w:left="337" w:right="-16"/>
              <w:jc w:val="both"/>
              <w:rPr>
                <w:rFonts w:ascii="Book Antiqua" w:hAnsi="Book Antiqua" w:cs="Arial"/>
                <w:sz w:val="20"/>
                <w:szCs w:val="20"/>
              </w:rPr>
            </w:pPr>
          </w:p>
        </w:tc>
        <w:tc>
          <w:tcPr>
            <w:tcW w:w="1477" w:type="dxa"/>
          </w:tcPr>
          <w:p w14:paraId="2ECE3B2B" w14:textId="12715695" w:rsidR="00274A41" w:rsidRPr="00233C08" w:rsidRDefault="00274A41" w:rsidP="00274A41">
            <w:pPr>
              <w:jc w:val="center"/>
              <w:rPr>
                <w:rFonts w:ascii="Book Antiqua" w:hAnsi="Book Antiqua" w:cs="Arial"/>
                <w:sz w:val="20"/>
                <w:szCs w:val="20"/>
              </w:rPr>
            </w:pPr>
            <w:r w:rsidRPr="00233C08">
              <w:rPr>
                <w:rFonts w:ascii="Book Antiqua" w:hAnsi="Book Antiqua"/>
              </w:rPr>
              <w:t>Sch-</w:t>
            </w:r>
            <w:proofErr w:type="gramStart"/>
            <w:r w:rsidRPr="00233C08">
              <w:rPr>
                <w:rFonts w:ascii="Book Antiqua" w:hAnsi="Book Antiqua"/>
              </w:rPr>
              <w:t>1,VI</w:t>
            </w:r>
            <w:proofErr w:type="gramEnd"/>
            <w:r w:rsidRPr="00233C08">
              <w:rPr>
                <w:rFonts w:ascii="Book Antiqua" w:hAnsi="Book Antiqua"/>
              </w:rPr>
              <w:t>-447</w:t>
            </w:r>
          </w:p>
        </w:tc>
        <w:tc>
          <w:tcPr>
            <w:tcW w:w="2405" w:type="dxa"/>
          </w:tcPr>
          <w:p w14:paraId="21D3BA00" w14:textId="77777777" w:rsidR="00274A41" w:rsidRPr="00233C08" w:rsidRDefault="00274A41" w:rsidP="00274A41">
            <w:pPr>
              <w:jc w:val="both"/>
              <w:rPr>
                <w:rFonts w:ascii="Book Antiqua" w:hAnsi="Book Antiqua"/>
              </w:rPr>
            </w:pPr>
            <w:r w:rsidRPr="00233C08">
              <w:rPr>
                <w:rFonts w:ascii="Book Antiqua" w:hAnsi="Book Antiqua"/>
              </w:rPr>
              <w:t>250KVA, 33/0.433KV, 3PH TRANSFORMER WITH CRGO CORE CU WINDING</w:t>
            </w:r>
          </w:p>
          <w:p w14:paraId="38C0B91D" w14:textId="2113532B" w:rsidR="00C67F84" w:rsidRPr="00233C08" w:rsidRDefault="00C67F84" w:rsidP="00274A41">
            <w:pPr>
              <w:jc w:val="both"/>
              <w:rPr>
                <w:rFonts w:ascii="Book Antiqua" w:hAnsi="Book Antiqua" w:cs="Arial"/>
                <w:sz w:val="20"/>
                <w:szCs w:val="20"/>
              </w:rPr>
            </w:pPr>
          </w:p>
        </w:tc>
        <w:tc>
          <w:tcPr>
            <w:tcW w:w="3933" w:type="dxa"/>
            <w:vMerge/>
          </w:tcPr>
          <w:p w14:paraId="548A54DE" w14:textId="77777777" w:rsidR="00274A41" w:rsidRPr="00233C08" w:rsidRDefault="00274A41" w:rsidP="00274A41">
            <w:pPr>
              <w:jc w:val="both"/>
              <w:rPr>
                <w:rFonts w:ascii="Book Antiqua" w:hAnsi="Book Antiqua" w:cs="Arial"/>
                <w:sz w:val="20"/>
                <w:szCs w:val="20"/>
              </w:rPr>
            </w:pPr>
          </w:p>
        </w:tc>
        <w:tc>
          <w:tcPr>
            <w:tcW w:w="5091" w:type="dxa"/>
            <w:vMerge/>
          </w:tcPr>
          <w:p w14:paraId="59E69F7D" w14:textId="77777777" w:rsidR="00274A41" w:rsidRPr="00233C08" w:rsidRDefault="00274A41" w:rsidP="00274A41">
            <w:pPr>
              <w:jc w:val="both"/>
              <w:rPr>
                <w:rFonts w:ascii="Book Antiqua" w:hAnsi="Book Antiqua" w:cs="Arial"/>
                <w:sz w:val="20"/>
                <w:szCs w:val="20"/>
              </w:rPr>
            </w:pPr>
          </w:p>
        </w:tc>
      </w:tr>
      <w:tr w:rsidR="001A356A" w:rsidRPr="00233C08" w14:paraId="4CA7B0C9" w14:textId="77777777" w:rsidTr="00127AFD">
        <w:tc>
          <w:tcPr>
            <w:tcW w:w="544" w:type="dxa"/>
          </w:tcPr>
          <w:p w14:paraId="75ADE71A" w14:textId="77777777" w:rsidR="001A356A" w:rsidRPr="00233C08" w:rsidRDefault="001A356A" w:rsidP="001A356A">
            <w:pPr>
              <w:pStyle w:val="ListParagraph"/>
              <w:numPr>
                <w:ilvl w:val="0"/>
                <w:numId w:val="3"/>
              </w:numPr>
              <w:ind w:left="337" w:right="-16"/>
              <w:jc w:val="both"/>
              <w:rPr>
                <w:rFonts w:ascii="Book Antiqua" w:hAnsi="Book Antiqua" w:cs="Arial"/>
                <w:sz w:val="20"/>
                <w:szCs w:val="20"/>
              </w:rPr>
            </w:pPr>
          </w:p>
        </w:tc>
        <w:tc>
          <w:tcPr>
            <w:tcW w:w="1477" w:type="dxa"/>
          </w:tcPr>
          <w:p w14:paraId="2B87C808" w14:textId="46F18710" w:rsidR="001A356A" w:rsidRPr="00233C08" w:rsidRDefault="001A356A" w:rsidP="001A356A">
            <w:pPr>
              <w:jc w:val="center"/>
              <w:rPr>
                <w:rFonts w:ascii="Book Antiqua" w:hAnsi="Book Antiqua" w:cs="Arial"/>
                <w:sz w:val="20"/>
                <w:szCs w:val="20"/>
              </w:rPr>
            </w:pPr>
            <w:r w:rsidRPr="00233C08">
              <w:rPr>
                <w:rFonts w:ascii="Book Antiqua" w:hAnsi="Book Antiqua"/>
              </w:rPr>
              <w:t>Sch-1, I-25</w:t>
            </w:r>
          </w:p>
        </w:tc>
        <w:tc>
          <w:tcPr>
            <w:tcW w:w="2405" w:type="dxa"/>
          </w:tcPr>
          <w:p w14:paraId="1311B0DA" w14:textId="3AD752E5" w:rsidR="001A356A" w:rsidRPr="00233C08" w:rsidRDefault="001A356A" w:rsidP="001A356A">
            <w:pPr>
              <w:jc w:val="both"/>
              <w:rPr>
                <w:rFonts w:ascii="Book Antiqua" w:hAnsi="Book Antiqua" w:cs="Arial"/>
                <w:sz w:val="20"/>
                <w:szCs w:val="20"/>
              </w:rPr>
            </w:pPr>
            <w:r w:rsidRPr="00233C08">
              <w:rPr>
                <w:rFonts w:ascii="Book Antiqua" w:hAnsi="Book Antiqua"/>
              </w:rPr>
              <w:t>415V AC Distribution Board (ACDB) as per Technical Specification</w:t>
            </w:r>
          </w:p>
        </w:tc>
        <w:tc>
          <w:tcPr>
            <w:tcW w:w="3933" w:type="dxa"/>
          </w:tcPr>
          <w:p w14:paraId="28BA5BC9" w14:textId="7193EC1C" w:rsidR="001A356A" w:rsidRPr="00B05F7F" w:rsidRDefault="001A356A" w:rsidP="001A356A">
            <w:pPr>
              <w:jc w:val="both"/>
              <w:rPr>
                <w:rFonts w:ascii="Book Antiqua" w:hAnsi="Book Antiqua" w:cs="Arial"/>
                <w:sz w:val="24"/>
                <w:szCs w:val="24"/>
              </w:rPr>
            </w:pPr>
            <w:r w:rsidRPr="00B05F7F">
              <w:rPr>
                <w:rFonts w:ascii="Book Antiqua" w:hAnsi="Book Antiqua"/>
                <w:sz w:val="24"/>
                <w:szCs w:val="24"/>
              </w:rPr>
              <w:t>Please provide Technical Specification.</w:t>
            </w:r>
          </w:p>
        </w:tc>
        <w:tc>
          <w:tcPr>
            <w:tcW w:w="5091" w:type="dxa"/>
          </w:tcPr>
          <w:p w14:paraId="105FF787" w14:textId="36579422" w:rsidR="001A356A" w:rsidRPr="00B05F7F" w:rsidRDefault="001A356A" w:rsidP="001A356A">
            <w:pPr>
              <w:jc w:val="both"/>
              <w:rPr>
                <w:rFonts w:ascii="Book Antiqua" w:hAnsi="Book Antiqua" w:cs="Arial"/>
                <w:sz w:val="24"/>
                <w:szCs w:val="24"/>
              </w:rPr>
            </w:pPr>
            <w:r w:rsidRPr="00B05F7F">
              <w:rPr>
                <w:rFonts w:ascii="Book Antiqua" w:hAnsi="Book Antiqua"/>
                <w:sz w:val="24"/>
                <w:szCs w:val="24"/>
              </w:rPr>
              <w:t xml:space="preserve">Kindly refer to cl. no. 8.00 of RDSS Infra SBD Part-2_Scope of Works (Version-2) (at Page 68 of 250) for Technical Specification of ACDB. Also, refer </w:t>
            </w:r>
            <w:r w:rsidR="00816DEF" w:rsidRPr="00B05F7F">
              <w:rPr>
                <w:rFonts w:ascii="Book Antiqua" w:hAnsi="Book Antiqua"/>
                <w:sz w:val="24"/>
                <w:szCs w:val="24"/>
              </w:rPr>
              <w:t>Amendment</w:t>
            </w:r>
            <w:r w:rsidRPr="00B05F7F">
              <w:rPr>
                <w:rFonts w:ascii="Book Antiqua" w:hAnsi="Book Antiqua"/>
                <w:sz w:val="24"/>
                <w:szCs w:val="24"/>
              </w:rPr>
              <w:t xml:space="preserve"> no. II dtd-11.07.2025 for ACDB.</w:t>
            </w:r>
          </w:p>
        </w:tc>
      </w:tr>
      <w:tr w:rsidR="001A356A" w:rsidRPr="00233C08" w14:paraId="1720F25A" w14:textId="77777777" w:rsidTr="00127AFD">
        <w:tc>
          <w:tcPr>
            <w:tcW w:w="544" w:type="dxa"/>
          </w:tcPr>
          <w:p w14:paraId="12E47538" w14:textId="77777777" w:rsidR="001A356A" w:rsidRPr="00233C08" w:rsidRDefault="001A356A" w:rsidP="001A356A">
            <w:pPr>
              <w:pStyle w:val="ListParagraph"/>
              <w:numPr>
                <w:ilvl w:val="0"/>
                <w:numId w:val="3"/>
              </w:numPr>
              <w:ind w:left="337" w:right="-16"/>
              <w:jc w:val="both"/>
              <w:rPr>
                <w:rFonts w:ascii="Book Antiqua" w:hAnsi="Book Antiqua" w:cs="Arial"/>
                <w:sz w:val="20"/>
                <w:szCs w:val="20"/>
              </w:rPr>
            </w:pPr>
          </w:p>
        </w:tc>
        <w:tc>
          <w:tcPr>
            <w:tcW w:w="1477" w:type="dxa"/>
          </w:tcPr>
          <w:p w14:paraId="6171A5DB" w14:textId="75239F3D" w:rsidR="001A356A" w:rsidRPr="00233C08" w:rsidRDefault="001A356A" w:rsidP="001A356A">
            <w:pPr>
              <w:jc w:val="center"/>
              <w:rPr>
                <w:rFonts w:ascii="Book Antiqua" w:hAnsi="Book Antiqua" w:cs="Arial"/>
                <w:sz w:val="20"/>
                <w:szCs w:val="20"/>
              </w:rPr>
            </w:pPr>
            <w:r w:rsidRPr="00233C08">
              <w:rPr>
                <w:rFonts w:ascii="Book Antiqua" w:hAnsi="Book Antiqua"/>
              </w:rPr>
              <w:t>Sch-1, I-26</w:t>
            </w:r>
          </w:p>
        </w:tc>
        <w:tc>
          <w:tcPr>
            <w:tcW w:w="2405" w:type="dxa"/>
          </w:tcPr>
          <w:p w14:paraId="5FF4AB75" w14:textId="72A0DC7F" w:rsidR="001A356A" w:rsidRPr="00233C08" w:rsidRDefault="001A356A" w:rsidP="001A356A">
            <w:pPr>
              <w:jc w:val="both"/>
              <w:rPr>
                <w:rFonts w:ascii="Book Antiqua" w:hAnsi="Book Antiqua" w:cs="Arial"/>
                <w:sz w:val="20"/>
                <w:szCs w:val="20"/>
              </w:rPr>
            </w:pPr>
            <w:r w:rsidRPr="00233C08">
              <w:rPr>
                <w:rFonts w:ascii="Book Antiqua" w:hAnsi="Book Antiqua"/>
              </w:rPr>
              <w:t xml:space="preserve">110 V DC Distribution </w:t>
            </w:r>
            <w:proofErr w:type="gramStart"/>
            <w:r w:rsidRPr="00233C08">
              <w:rPr>
                <w:rFonts w:ascii="Book Antiqua" w:hAnsi="Book Antiqua"/>
              </w:rPr>
              <w:t>Board(</w:t>
            </w:r>
            <w:proofErr w:type="gramEnd"/>
            <w:r w:rsidRPr="00233C08">
              <w:rPr>
                <w:rFonts w:ascii="Book Antiqua" w:hAnsi="Book Antiqua"/>
              </w:rPr>
              <w:t>DCDB)</w:t>
            </w:r>
          </w:p>
        </w:tc>
        <w:tc>
          <w:tcPr>
            <w:tcW w:w="3933" w:type="dxa"/>
          </w:tcPr>
          <w:p w14:paraId="48628CBB" w14:textId="2037DF5D" w:rsidR="001A356A" w:rsidRPr="00B05F7F" w:rsidRDefault="001A356A" w:rsidP="001A356A">
            <w:pPr>
              <w:jc w:val="both"/>
              <w:rPr>
                <w:rFonts w:ascii="Book Antiqua" w:hAnsi="Book Antiqua" w:cs="Arial"/>
                <w:sz w:val="24"/>
                <w:szCs w:val="24"/>
              </w:rPr>
            </w:pPr>
            <w:r w:rsidRPr="00B05F7F">
              <w:rPr>
                <w:rFonts w:ascii="Book Antiqua" w:hAnsi="Book Antiqua"/>
                <w:sz w:val="24"/>
                <w:szCs w:val="24"/>
              </w:rPr>
              <w:t>Please provide Technical Specification.</w:t>
            </w:r>
          </w:p>
        </w:tc>
        <w:tc>
          <w:tcPr>
            <w:tcW w:w="5091" w:type="dxa"/>
          </w:tcPr>
          <w:p w14:paraId="07BDCAFD" w14:textId="1A80A391" w:rsidR="001A356A" w:rsidRPr="00B05F7F" w:rsidRDefault="001A356A" w:rsidP="001A356A">
            <w:pPr>
              <w:jc w:val="both"/>
              <w:rPr>
                <w:rFonts w:ascii="Book Antiqua" w:hAnsi="Book Antiqua" w:cs="Arial"/>
                <w:sz w:val="24"/>
                <w:szCs w:val="24"/>
              </w:rPr>
            </w:pPr>
            <w:r w:rsidRPr="00B05F7F">
              <w:rPr>
                <w:rFonts w:ascii="Book Antiqua" w:hAnsi="Book Antiqua"/>
                <w:sz w:val="24"/>
                <w:szCs w:val="24"/>
              </w:rPr>
              <w:t>Kindly refer to cl. no. 9.00 of RDSS Infra SBD Part-2_Scope of Works (Version-2) (at Page 68 of 250) for Technical Specification of DCDB.</w:t>
            </w:r>
          </w:p>
        </w:tc>
      </w:tr>
      <w:tr w:rsidR="001A356A" w:rsidRPr="00233C08" w14:paraId="1B8FE09D" w14:textId="77777777" w:rsidTr="00127AFD">
        <w:tc>
          <w:tcPr>
            <w:tcW w:w="544" w:type="dxa"/>
          </w:tcPr>
          <w:p w14:paraId="27E3ADE9" w14:textId="77777777" w:rsidR="001A356A" w:rsidRPr="00233C08" w:rsidRDefault="001A356A" w:rsidP="001A356A">
            <w:pPr>
              <w:pStyle w:val="ListParagraph"/>
              <w:numPr>
                <w:ilvl w:val="0"/>
                <w:numId w:val="3"/>
              </w:numPr>
              <w:ind w:left="337" w:right="-16"/>
              <w:jc w:val="both"/>
              <w:rPr>
                <w:rFonts w:ascii="Book Antiqua" w:hAnsi="Book Antiqua" w:cs="Arial"/>
                <w:sz w:val="20"/>
                <w:szCs w:val="20"/>
              </w:rPr>
            </w:pPr>
          </w:p>
        </w:tc>
        <w:tc>
          <w:tcPr>
            <w:tcW w:w="1477" w:type="dxa"/>
          </w:tcPr>
          <w:p w14:paraId="64938ECC" w14:textId="540FAEAB" w:rsidR="001A356A" w:rsidRPr="00233C08" w:rsidRDefault="001A356A" w:rsidP="001A356A">
            <w:pPr>
              <w:jc w:val="center"/>
              <w:rPr>
                <w:rFonts w:ascii="Book Antiqua" w:hAnsi="Book Antiqua" w:cs="Arial"/>
                <w:sz w:val="20"/>
                <w:szCs w:val="20"/>
              </w:rPr>
            </w:pPr>
            <w:r w:rsidRPr="00233C08">
              <w:rPr>
                <w:rFonts w:ascii="Book Antiqua" w:hAnsi="Book Antiqua"/>
              </w:rPr>
              <w:t>Sch-1, I-29</w:t>
            </w:r>
          </w:p>
        </w:tc>
        <w:tc>
          <w:tcPr>
            <w:tcW w:w="2405" w:type="dxa"/>
          </w:tcPr>
          <w:p w14:paraId="0BDA0912" w14:textId="78ACAA6A" w:rsidR="001A356A" w:rsidRPr="00233C08" w:rsidRDefault="001A356A" w:rsidP="001A356A">
            <w:pPr>
              <w:jc w:val="both"/>
              <w:rPr>
                <w:rFonts w:ascii="Book Antiqua" w:hAnsi="Book Antiqua" w:cs="Arial"/>
                <w:sz w:val="20"/>
                <w:szCs w:val="20"/>
              </w:rPr>
            </w:pPr>
            <w:r w:rsidRPr="00233C08">
              <w:rPr>
                <w:rFonts w:ascii="Book Antiqua" w:hAnsi="Book Antiqua"/>
              </w:rPr>
              <w:t>62.5 KVA DIESEL GENERATOR SET WITH CONTROL PANEL</w:t>
            </w:r>
          </w:p>
        </w:tc>
        <w:tc>
          <w:tcPr>
            <w:tcW w:w="3933" w:type="dxa"/>
          </w:tcPr>
          <w:p w14:paraId="469AACAA" w14:textId="13128B9D" w:rsidR="001A356A" w:rsidRPr="00B05F7F" w:rsidRDefault="001A356A" w:rsidP="001A356A">
            <w:pPr>
              <w:jc w:val="both"/>
              <w:rPr>
                <w:rFonts w:ascii="Book Antiqua" w:hAnsi="Book Antiqua" w:cs="Arial"/>
                <w:sz w:val="24"/>
                <w:szCs w:val="24"/>
              </w:rPr>
            </w:pPr>
            <w:r w:rsidRPr="00B05F7F">
              <w:rPr>
                <w:rFonts w:ascii="Book Antiqua" w:hAnsi="Book Antiqua"/>
                <w:sz w:val="24"/>
                <w:szCs w:val="24"/>
              </w:rPr>
              <w:t>Please provide Technical Specification.</w:t>
            </w:r>
          </w:p>
        </w:tc>
        <w:tc>
          <w:tcPr>
            <w:tcW w:w="5091" w:type="dxa"/>
          </w:tcPr>
          <w:p w14:paraId="36DEC748" w14:textId="56D1C6E6" w:rsidR="001A356A" w:rsidRPr="00B05F7F" w:rsidRDefault="001A356A" w:rsidP="001A356A">
            <w:pPr>
              <w:jc w:val="both"/>
              <w:rPr>
                <w:rFonts w:ascii="Book Antiqua" w:hAnsi="Book Antiqua" w:cs="Arial"/>
                <w:sz w:val="24"/>
                <w:szCs w:val="24"/>
              </w:rPr>
            </w:pPr>
            <w:r w:rsidRPr="00B05F7F">
              <w:rPr>
                <w:rFonts w:ascii="Book Antiqua" w:hAnsi="Book Antiqua"/>
                <w:sz w:val="24"/>
                <w:szCs w:val="24"/>
              </w:rPr>
              <w:t xml:space="preserve">Kindly, refer </w:t>
            </w:r>
            <w:r w:rsidR="00816DEF" w:rsidRPr="00B05F7F">
              <w:rPr>
                <w:rFonts w:ascii="Book Antiqua" w:hAnsi="Book Antiqua"/>
                <w:sz w:val="24"/>
                <w:szCs w:val="24"/>
              </w:rPr>
              <w:t>Amendment</w:t>
            </w:r>
            <w:r w:rsidRPr="00B05F7F">
              <w:rPr>
                <w:rFonts w:ascii="Book Antiqua" w:hAnsi="Book Antiqua"/>
                <w:sz w:val="24"/>
                <w:szCs w:val="24"/>
              </w:rPr>
              <w:t xml:space="preserve"> no. II dtd-11.07.2025. For 62.5kVA DG Set, the general Technical Specifications of 100kVA rating DG set as per the attached “Technical Specification, Section: D.G. SET, C/ENGG/SPEC/DG Rev. No: 5” shall be followed (except the kVA rating). </w:t>
            </w:r>
          </w:p>
        </w:tc>
      </w:tr>
      <w:tr w:rsidR="001A356A" w:rsidRPr="00233C08" w14:paraId="785A3A65" w14:textId="77777777" w:rsidTr="00127AFD">
        <w:tc>
          <w:tcPr>
            <w:tcW w:w="544" w:type="dxa"/>
          </w:tcPr>
          <w:p w14:paraId="4319B965" w14:textId="77777777" w:rsidR="001A356A" w:rsidRPr="00233C08" w:rsidRDefault="001A356A" w:rsidP="001A356A">
            <w:pPr>
              <w:pStyle w:val="ListParagraph"/>
              <w:numPr>
                <w:ilvl w:val="0"/>
                <w:numId w:val="3"/>
              </w:numPr>
              <w:ind w:left="337" w:right="-16"/>
              <w:jc w:val="both"/>
              <w:rPr>
                <w:rFonts w:ascii="Book Antiqua" w:hAnsi="Book Antiqua" w:cs="Arial"/>
                <w:sz w:val="20"/>
                <w:szCs w:val="20"/>
              </w:rPr>
            </w:pPr>
          </w:p>
        </w:tc>
        <w:tc>
          <w:tcPr>
            <w:tcW w:w="1477" w:type="dxa"/>
          </w:tcPr>
          <w:p w14:paraId="4CEA3D72" w14:textId="36B7AC67" w:rsidR="001A356A" w:rsidRPr="00233C08" w:rsidRDefault="001A356A" w:rsidP="001A356A">
            <w:pPr>
              <w:jc w:val="center"/>
              <w:rPr>
                <w:rFonts w:ascii="Book Antiqua" w:hAnsi="Book Antiqua" w:cs="Arial"/>
                <w:sz w:val="20"/>
                <w:szCs w:val="20"/>
              </w:rPr>
            </w:pPr>
            <w:r w:rsidRPr="00233C08">
              <w:rPr>
                <w:rFonts w:ascii="Book Antiqua" w:hAnsi="Book Antiqua"/>
              </w:rPr>
              <w:t>Sch-1, I-30</w:t>
            </w:r>
          </w:p>
        </w:tc>
        <w:tc>
          <w:tcPr>
            <w:tcW w:w="2405" w:type="dxa"/>
          </w:tcPr>
          <w:p w14:paraId="51440B84" w14:textId="3F5DAF3A" w:rsidR="001A356A" w:rsidRPr="00233C08" w:rsidRDefault="001A356A" w:rsidP="001A356A">
            <w:pPr>
              <w:jc w:val="both"/>
              <w:rPr>
                <w:rFonts w:ascii="Book Antiqua" w:hAnsi="Book Antiqua" w:cs="Arial"/>
                <w:sz w:val="20"/>
                <w:szCs w:val="20"/>
              </w:rPr>
            </w:pPr>
            <w:r w:rsidRPr="00233C08">
              <w:rPr>
                <w:rFonts w:ascii="Book Antiqua" w:hAnsi="Book Antiqua"/>
              </w:rPr>
              <w:t>4.5 kg CO2 type Portable Fire extinguisher</w:t>
            </w:r>
          </w:p>
        </w:tc>
        <w:tc>
          <w:tcPr>
            <w:tcW w:w="3933" w:type="dxa"/>
          </w:tcPr>
          <w:p w14:paraId="3A7A9D45" w14:textId="08182CAD" w:rsidR="001A356A" w:rsidRPr="00B05F7F" w:rsidRDefault="001A356A" w:rsidP="001A356A">
            <w:pPr>
              <w:jc w:val="both"/>
              <w:rPr>
                <w:rFonts w:ascii="Book Antiqua" w:hAnsi="Book Antiqua" w:cs="Arial"/>
                <w:sz w:val="24"/>
                <w:szCs w:val="24"/>
              </w:rPr>
            </w:pPr>
            <w:r w:rsidRPr="00B05F7F">
              <w:rPr>
                <w:rFonts w:ascii="Book Antiqua" w:hAnsi="Book Antiqua"/>
                <w:sz w:val="24"/>
                <w:szCs w:val="24"/>
              </w:rPr>
              <w:t>Please provide Technical Specification.</w:t>
            </w:r>
          </w:p>
        </w:tc>
        <w:tc>
          <w:tcPr>
            <w:tcW w:w="5091" w:type="dxa"/>
          </w:tcPr>
          <w:p w14:paraId="0CF04380" w14:textId="22768BD7" w:rsidR="001A356A" w:rsidRPr="00B05F7F" w:rsidRDefault="001A356A" w:rsidP="001A356A">
            <w:pPr>
              <w:jc w:val="both"/>
              <w:rPr>
                <w:rFonts w:ascii="Book Antiqua" w:hAnsi="Book Antiqua" w:cs="Arial"/>
                <w:sz w:val="24"/>
                <w:szCs w:val="24"/>
              </w:rPr>
            </w:pPr>
            <w:r w:rsidRPr="00B05F7F">
              <w:rPr>
                <w:rFonts w:ascii="Book Antiqua" w:hAnsi="Book Antiqua"/>
                <w:sz w:val="24"/>
                <w:szCs w:val="24"/>
              </w:rPr>
              <w:t>Kindly refer to cl. no. 30.00 of RDSS Infra SBD Part-2_Scope of Works (Version-2) (at Page 80 of 250) for details of fire extinguishers.</w:t>
            </w:r>
          </w:p>
        </w:tc>
      </w:tr>
      <w:tr w:rsidR="001A356A" w:rsidRPr="00233C08" w14:paraId="2397FCE1" w14:textId="77777777" w:rsidTr="00127AFD">
        <w:tc>
          <w:tcPr>
            <w:tcW w:w="544" w:type="dxa"/>
          </w:tcPr>
          <w:p w14:paraId="35FAD2F7" w14:textId="77777777" w:rsidR="001A356A" w:rsidRPr="00233C08" w:rsidRDefault="001A356A" w:rsidP="001A356A">
            <w:pPr>
              <w:pStyle w:val="ListParagraph"/>
              <w:numPr>
                <w:ilvl w:val="0"/>
                <w:numId w:val="3"/>
              </w:numPr>
              <w:ind w:left="337" w:right="-16"/>
              <w:jc w:val="both"/>
              <w:rPr>
                <w:rFonts w:ascii="Book Antiqua" w:hAnsi="Book Antiqua" w:cs="Arial"/>
                <w:sz w:val="20"/>
                <w:szCs w:val="20"/>
              </w:rPr>
            </w:pPr>
          </w:p>
        </w:tc>
        <w:tc>
          <w:tcPr>
            <w:tcW w:w="1477" w:type="dxa"/>
          </w:tcPr>
          <w:p w14:paraId="727C185B" w14:textId="50692120" w:rsidR="001A356A" w:rsidRPr="00233C08" w:rsidRDefault="001A356A" w:rsidP="001A356A">
            <w:pPr>
              <w:jc w:val="center"/>
              <w:rPr>
                <w:rFonts w:ascii="Book Antiqua" w:hAnsi="Book Antiqua" w:cs="Arial"/>
                <w:sz w:val="20"/>
                <w:szCs w:val="20"/>
              </w:rPr>
            </w:pPr>
            <w:r w:rsidRPr="00233C08">
              <w:rPr>
                <w:rFonts w:ascii="Book Antiqua" w:hAnsi="Book Antiqua"/>
              </w:rPr>
              <w:t>Sch-1, I-31</w:t>
            </w:r>
          </w:p>
        </w:tc>
        <w:tc>
          <w:tcPr>
            <w:tcW w:w="2405" w:type="dxa"/>
          </w:tcPr>
          <w:p w14:paraId="1DBF57F7" w14:textId="6C28A1B6" w:rsidR="001A356A" w:rsidRPr="00233C08" w:rsidRDefault="001A356A" w:rsidP="001A356A">
            <w:pPr>
              <w:jc w:val="both"/>
              <w:rPr>
                <w:rFonts w:ascii="Book Antiqua" w:hAnsi="Book Antiqua" w:cs="Arial"/>
                <w:sz w:val="20"/>
                <w:szCs w:val="20"/>
              </w:rPr>
            </w:pPr>
            <w:r w:rsidRPr="00233C08">
              <w:rPr>
                <w:rFonts w:ascii="Book Antiqua" w:hAnsi="Book Antiqua"/>
              </w:rPr>
              <w:t>6Kg dry chemical powered type Portable Fire extinguisher</w:t>
            </w:r>
          </w:p>
        </w:tc>
        <w:tc>
          <w:tcPr>
            <w:tcW w:w="3933" w:type="dxa"/>
          </w:tcPr>
          <w:p w14:paraId="509E70C7" w14:textId="6DD0C231" w:rsidR="001A356A" w:rsidRPr="00B05F7F" w:rsidRDefault="001A356A" w:rsidP="001A356A">
            <w:pPr>
              <w:jc w:val="both"/>
              <w:rPr>
                <w:rFonts w:ascii="Book Antiqua" w:hAnsi="Book Antiqua" w:cs="Arial"/>
                <w:sz w:val="24"/>
                <w:szCs w:val="24"/>
              </w:rPr>
            </w:pPr>
            <w:r w:rsidRPr="00B05F7F">
              <w:rPr>
                <w:rFonts w:ascii="Book Antiqua" w:hAnsi="Book Antiqua"/>
                <w:sz w:val="24"/>
                <w:szCs w:val="24"/>
              </w:rPr>
              <w:t>Please provide Technical Specification.</w:t>
            </w:r>
          </w:p>
        </w:tc>
        <w:tc>
          <w:tcPr>
            <w:tcW w:w="5091" w:type="dxa"/>
          </w:tcPr>
          <w:p w14:paraId="3B600CB8" w14:textId="77777777" w:rsidR="001A356A" w:rsidRDefault="001A356A" w:rsidP="001A356A">
            <w:pPr>
              <w:jc w:val="both"/>
              <w:rPr>
                <w:rFonts w:ascii="Book Antiqua" w:hAnsi="Book Antiqua"/>
                <w:sz w:val="24"/>
                <w:szCs w:val="24"/>
              </w:rPr>
            </w:pPr>
            <w:r w:rsidRPr="00B05F7F">
              <w:rPr>
                <w:rFonts w:ascii="Book Antiqua" w:hAnsi="Book Antiqua"/>
                <w:sz w:val="24"/>
                <w:szCs w:val="24"/>
              </w:rPr>
              <w:t>Kindly refer to cl. no. 30.00 of RDSS Infra SBD Part-2_Scope of Works (Version-2) (at Page 80 of 250) for details of fire extinguishers.</w:t>
            </w:r>
          </w:p>
          <w:p w14:paraId="75294779" w14:textId="77777777" w:rsidR="00B05F7F" w:rsidRDefault="00B05F7F" w:rsidP="001A356A">
            <w:pPr>
              <w:jc w:val="both"/>
              <w:rPr>
                <w:rFonts w:ascii="Book Antiqua" w:hAnsi="Book Antiqua"/>
                <w:sz w:val="24"/>
                <w:szCs w:val="24"/>
              </w:rPr>
            </w:pPr>
          </w:p>
          <w:p w14:paraId="057E416B" w14:textId="77777777" w:rsidR="00B05F7F" w:rsidRDefault="00B05F7F" w:rsidP="001A356A">
            <w:pPr>
              <w:jc w:val="both"/>
              <w:rPr>
                <w:rFonts w:ascii="Book Antiqua" w:hAnsi="Book Antiqua"/>
                <w:sz w:val="24"/>
                <w:szCs w:val="24"/>
              </w:rPr>
            </w:pPr>
          </w:p>
          <w:p w14:paraId="3F98C599" w14:textId="77777777" w:rsidR="00B05F7F" w:rsidRDefault="00B05F7F" w:rsidP="001A356A">
            <w:pPr>
              <w:jc w:val="both"/>
              <w:rPr>
                <w:rFonts w:ascii="Book Antiqua" w:hAnsi="Book Antiqua"/>
                <w:sz w:val="24"/>
                <w:szCs w:val="24"/>
              </w:rPr>
            </w:pPr>
          </w:p>
          <w:p w14:paraId="69595829" w14:textId="7CB6D466" w:rsidR="00B05F7F" w:rsidRPr="00B05F7F" w:rsidRDefault="00B05F7F" w:rsidP="001A356A">
            <w:pPr>
              <w:jc w:val="both"/>
              <w:rPr>
                <w:rFonts w:ascii="Book Antiqua" w:hAnsi="Book Antiqua" w:cs="Arial"/>
                <w:sz w:val="24"/>
                <w:szCs w:val="24"/>
              </w:rPr>
            </w:pPr>
          </w:p>
        </w:tc>
      </w:tr>
      <w:tr w:rsidR="001A356A" w:rsidRPr="00233C08" w14:paraId="1D1AFCB2" w14:textId="77777777" w:rsidTr="00127AFD">
        <w:tc>
          <w:tcPr>
            <w:tcW w:w="544" w:type="dxa"/>
          </w:tcPr>
          <w:p w14:paraId="0A774D25" w14:textId="77777777" w:rsidR="001A356A" w:rsidRPr="00233C08" w:rsidRDefault="001A356A" w:rsidP="001A356A">
            <w:pPr>
              <w:pStyle w:val="ListParagraph"/>
              <w:numPr>
                <w:ilvl w:val="0"/>
                <w:numId w:val="3"/>
              </w:numPr>
              <w:ind w:left="337" w:right="-16"/>
              <w:jc w:val="both"/>
              <w:rPr>
                <w:rFonts w:ascii="Book Antiqua" w:hAnsi="Book Antiqua" w:cs="Arial"/>
                <w:sz w:val="20"/>
                <w:szCs w:val="20"/>
              </w:rPr>
            </w:pPr>
          </w:p>
        </w:tc>
        <w:tc>
          <w:tcPr>
            <w:tcW w:w="1477" w:type="dxa"/>
          </w:tcPr>
          <w:p w14:paraId="1DD73C6A" w14:textId="0CFF3DFA" w:rsidR="001A356A" w:rsidRPr="00233C08" w:rsidRDefault="001A356A" w:rsidP="001A356A">
            <w:pPr>
              <w:jc w:val="center"/>
              <w:rPr>
                <w:rFonts w:ascii="Book Antiqua" w:hAnsi="Book Antiqua" w:cs="Arial"/>
                <w:sz w:val="20"/>
                <w:szCs w:val="20"/>
              </w:rPr>
            </w:pPr>
            <w:r w:rsidRPr="00233C08">
              <w:rPr>
                <w:rFonts w:ascii="Book Antiqua" w:hAnsi="Book Antiqua"/>
              </w:rPr>
              <w:t>Sch-1, V-119</w:t>
            </w:r>
          </w:p>
        </w:tc>
        <w:tc>
          <w:tcPr>
            <w:tcW w:w="2405" w:type="dxa"/>
          </w:tcPr>
          <w:p w14:paraId="65357C48" w14:textId="36F9491B" w:rsidR="001A356A" w:rsidRPr="00233C08" w:rsidRDefault="001A356A" w:rsidP="001A356A">
            <w:pPr>
              <w:jc w:val="both"/>
              <w:rPr>
                <w:rFonts w:ascii="Book Antiqua" w:hAnsi="Book Antiqua" w:cs="Arial"/>
                <w:sz w:val="20"/>
                <w:szCs w:val="20"/>
              </w:rPr>
            </w:pPr>
            <w:r w:rsidRPr="00233C08">
              <w:rPr>
                <w:rFonts w:ascii="Book Antiqua" w:hAnsi="Book Antiqua"/>
              </w:rPr>
              <w:t>12 KV (3-PHASE) INDOOR SWITCH GEAR PANEL FOR INCOMER DG MODULE</w:t>
            </w:r>
          </w:p>
        </w:tc>
        <w:tc>
          <w:tcPr>
            <w:tcW w:w="3933" w:type="dxa"/>
          </w:tcPr>
          <w:p w14:paraId="4FEDC4D3" w14:textId="14766DDF" w:rsidR="001A356A" w:rsidRPr="00B05F7F" w:rsidRDefault="001A356A" w:rsidP="001A356A">
            <w:pPr>
              <w:jc w:val="both"/>
              <w:rPr>
                <w:rFonts w:ascii="Book Antiqua" w:hAnsi="Book Antiqua" w:cs="Arial"/>
                <w:sz w:val="24"/>
                <w:szCs w:val="24"/>
              </w:rPr>
            </w:pPr>
            <w:r w:rsidRPr="00B05F7F">
              <w:rPr>
                <w:rFonts w:ascii="Book Antiqua" w:hAnsi="Book Antiqua"/>
                <w:sz w:val="24"/>
                <w:szCs w:val="24"/>
              </w:rPr>
              <w:t>Please provide Technical Specification.</w:t>
            </w:r>
          </w:p>
        </w:tc>
        <w:tc>
          <w:tcPr>
            <w:tcW w:w="5091" w:type="dxa"/>
          </w:tcPr>
          <w:p w14:paraId="6FA4B75A" w14:textId="1E61CE6B" w:rsidR="001A356A" w:rsidRPr="00B05F7F" w:rsidRDefault="001A356A" w:rsidP="001A356A">
            <w:pPr>
              <w:jc w:val="both"/>
              <w:rPr>
                <w:rFonts w:ascii="Book Antiqua" w:hAnsi="Book Antiqua" w:cs="Arial"/>
                <w:sz w:val="24"/>
                <w:szCs w:val="24"/>
              </w:rPr>
            </w:pPr>
            <w:r w:rsidRPr="00B05F7F">
              <w:rPr>
                <w:rFonts w:ascii="Book Antiqua" w:hAnsi="Book Antiqua"/>
                <w:sz w:val="24"/>
                <w:szCs w:val="24"/>
              </w:rPr>
              <w:t>In line with cl. no. 2.8.1.11) of Section-Project of Tech. Spec., for 11kV Indoor switchgear panels, the min. rated current for the Bus bar and Circuit Breakers shall be 1250A and 630A respectively. The panels shall be complete with the Protection relays, Isolators, Earth Switches, Current Transformers, etc. as per the requirements of SBD Technical Specifications.</w:t>
            </w:r>
          </w:p>
        </w:tc>
      </w:tr>
      <w:tr w:rsidR="001A356A" w:rsidRPr="00233C08" w14:paraId="65CC06E7" w14:textId="77777777" w:rsidTr="00127AFD">
        <w:tc>
          <w:tcPr>
            <w:tcW w:w="544" w:type="dxa"/>
          </w:tcPr>
          <w:p w14:paraId="0CF46A80" w14:textId="77777777" w:rsidR="001A356A" w:rsidRPr="00233C08" w:rsidRDefault="001A356A" w:rsidP="001A356A">
            <w:pPr>
              <w:pStyle w:val="ListParagraph"/>
              <w:numPr>
                <w:ilvl w:val="0"/>
                <w:numId w:val="3"/>
              </w:numPr>
              <w:ind w:left="337" w:right="-16"/>
              <w:jc w:val="both"/>
              <w:rPr>
                <w:rFonts w:ascii="Book Antiqua" w:hAnsi="Book Antiqua" w:cs="Arial"/>
                <w:sz w:val="20"/>
                <w:szCs w:val="20"/>
              </w:rPr>
            </w:pPr>
          </w:p>
        </w:tc>
        <w:tc>
          <w:tcPr>
            <w:tcW w:w="1477" w:type="dxa"/>
          </w:tcPr>
          <w:p w14:paraId="17A67882" w14:textId="2938A083" w:rsidR="001A356A" w:rsidRPr="00233C08" w:rsidRDefault="001A356A" w:rsidP="001A356A">
            <w:pPr>
              <w:jc w:val="center"/>
              <w:rPr>
                <w:rFonts w:ascii="Book Antiqua" w:hAnsi="Book Antiqua" w:cs="Arial"/>
                <w:sz w:val="20"/>
                <w:szCs w:val="20"/>
              </w:rPr>
            </w:pPr>
            <w:r w:rsidRPr="00233C08">
              <w:rPr>
                <w:rFonts w:ascii="Book Antiqua" w:hAnsi="Book Antiqua"/>
              </w:rPr>
              <w:t>Sch-</w:t>
            </w:r>
            <w:proofErr w:type="gramStart"/>
            <w:r w:rsidRPr="00233C08">
              <w:rPr>
                <w:rFonts w:ascii="Book Antiqua" w:hAnsi="Book Antiqua"/>
              </w:rPr>
              <w:t>1,VI</w:t>
            </w:r>
            <w:proofErr w:type="gramEnd"/>
            <w:r w:rsidRPr="00233C08">
              <w:rPr>
                <w:rFonts w:ascii="Book Antiqua" w:hAnsi="Book Antiqua"/>
              </w:rPr>
              <w:t>-129</w:t>
            </w:r>
          </w:p>
        </w:tc>
        <w:tc>
          <w:tcPr>
            <w:tcW w:w="2405" w:type="dxa"/>
          </w:tcPr>
          <w:p w14:paraId="6869DC0E" w14:textId="7C72798F" w:rsidR="001A356A" w:rsidRPr="00233C08" w:rsidRDefault="001A356A" w:rsidP="001A356A">
            <w:pPr>
              <w:jc w:val="both"/>
              <w:rPr>
                <w:rFonts w:ascii="Book Antiqua" w:hAnsi="Book Antiqua" w:cs="Arial"/>
                <w:sz w:val="20"/>
                <w:szCs w:val="20"/>
              </w:rPr>
            </w:pPr>
            <w:r w:rsidRPr="00233C08">
              <w:rPr>
                <w:rFonts w:ascii="Book Antiqua" w:hAnsi="Book Antiqua"/>
              </w:rPr>
              <w:t>HDPE PIPE 160MM</w:t>
            </w:r>
          </w:p>
        </w:tc>
        <w:tc>
          <w:tcPr>
            <w:tcW w:w="3933" w:type="dxa"/>
          </w:tcPr>
          <w:p w14:paraId="402BF434" w14:textId="4EAE5716" w:rsidR="001A356A" w:rsidRPr="00B05F7F" w:rsidRDefault="001A356A" w:rsidP="001A356A">
            <w:pPr>
              <w:jc w:val="both"/>
              <w:rPr>
                <w:rFonts w:ascii="Book Antiqua" w:hAnsi="Book Antiqua" w:cs="Arial"/>
                <w:sz w:val="24"/>
                <w:szCs w:val="24"/>
              </w:rPr>
            </w:pPr>
            <w:r w:rsidRPr="00B05F7F">
              <w:rPr>
                <w:rFonts w:ascii="Book Antiqua" w:hAnsi="Book Antiqua"/>
                <w:sz w:val="24"/>
                <w:szCs w:val="24"/>
              </w:rPr>
              <w:t>Please provide Technical Specification.</w:t>
            </w:r>
          </w:p>
        </w:tc>
        <w:tc>
          <w:tcPr>
            <w:tcW w:w="5091" w:type="dxa"/>
          </w:tcPr>
          <w:p w14:paraId="7838FB57" w14:textId="77777777" w:rsidR="001A356A" w:rsidRPr="00B05F7F" w:rsidRDefault="001A356A" w:rsidP="001A356A">
            <w:pPr>
              <w:jc w:val="both"/>
              <w:rPr>
                <w:rFonts w:ascii="Book Antiqua" w:hAnsi="Book Antiqua"/>
                <w:sz w:val="24"/>
                <w:szCs w:val="24"/>
              </w:rPr>
            </w:pPr>
            <w:r w:rsidRPr="00B05F7F">
              <w:rPr>
                <w:rFonts w:ascii="Book Antiqua" w:hAnsi="Book Antiqua"/>
                <w:sz w:val="24"/>
                <w:szCs w:val="24"/>
              </w:rPr>
              <w:t xml:space="preserve">In line with cl. no. 3.3 of Section-Project of Tech. </w:t>
            </w:r>
            <w:proofErr w:type="gramStart"/>
            <w:r w:rsidRPr="00B05F7F">
              <w:rPr>
                <w:rFonts w:ascii="Book Antiqua" w:hAnsi="Book Antiqua"/>
                <w:sz w:val="24"/>
                <w:szCs w:val="24"/>
              </w:rPr>
              <w:t>Spec., in case</w:t>
            </w:r>
            <w:proofErr w:type="gramEnd"/>
            <w:r w:rsidRPr="00B05F7F">
              <w:rPr>
                <w:rFonts w:ascii="Book Antiqua" w:hAnsi="Book Antiqua"/>
                <w:sz w:val="24"/>
                <w:szCs w:val="24"/>
              </w:rPr>
              <w:t xml:space="preserve"> the specification of any equipment /material is not included in the provided Technical Specifications, the same shall be supplied as per relevant standards.</w:t>
            </w:r>
          </w:p>
          <w:p w14:paraId="0BF4CFAC" w14:textId="77777777" w:rsidR="00C67F84" w:rsidRPr="00B05F7F" w:rsidRDefault="00C67F84" w:rsidP="001A356A">
            <w:pPr>
              <w:jc w:val="both"/>
              <w:rPr>
                <w:rFonts w:ascii="Book Antiqua" w:hAnsi="Book Antiqua"/>
                <w:sz w:val="24"/>
                <w:szCs w:val="24"/>
              </w:rPr>
            </w:pPr>
          </w:p>
          <w:p w14:paraId="7144570A" w14:textId="114FD5D0" w:rsidR="00C67F84" w:rsidRPr="00B05F7F" w:rsidRDefault="00C67F84" w:rsidP="001A356A">
            <w:pPr>
              <w:jc w:val="both"/>
              <w:rPr>
                <w:rFonts w:ascii="Book Antiqua" w:hAnsi="Book Antiqua" w:cs="Arial"/>
                <w:sz w:val="24"/>
                <w:szCs w:val="24"/>
              </w:rPr>
            </w:pPr>
          </w:p>
        </w:tc>
      </w:tr>
      <w:tr w:rsidR="001A356A" w:rsidRPr="00233C08" w14:paraId="263B1134" w14:textId="77777777" w:rsidTr="00127AFD">
        <w:tc>
          <w:tcPr>
            <w:tcW w:w="544" w:type="dxa"/>
          </w:tcPr>
          <w:p w14:paraId="5099E0B5" w14:textId="77777777" w:rsidR="001A356A" w:rsidRPr="00233C08" w:rsidRDefault="001A356A" w:rsidP="001A356A">
            <w:pPr>
              <w:pStyle w:val="ListParagraph"/>
              <w:numPr>
                <w:ilvl w:val="0"/>
                <w:numId w:val="3"/>
              </w:numPr>
              <w:ind w:left="337" w:right="-16"/>
              <w:jc w:val="both"/>
              <w:rPr>
                <w:rFonts w:ascii="Book Antiqua" w:hAnsi="Book Antiqua" w:cs="Arial"/>
                <w:sz w:val="20"/>
                <w:szCs w:val="20"/>
              </w:rPr>
            </w:pPr>
          </w:p>
        </w:tc>
        <w:tc>
          <w:tcPr>
            <w:tcW w:w="1477" w:type="dxa"/>
          </w:tcPr>
          <w:p w14:paraId="3A4E515A" w14:textId="3ECA58D7" w:rsidR="001A356A" w:rsidRPr="00233C08" w:rsidRDefault="001A356A" w:rsidP="001A356A">
            <w:pPr>
              <w:jc w:val="center"/>
              <w:rPr>
                <w:rFonts w:ascii="Book Antiqua" w:hAnsi="Book Antiqua" w:cs="Arial"/>
                <w:sz w:val="20"/>
                <w:szCs w:val="20"/>
              </w:rPr>
            </w:pPr>
            <w:r w:rsidRPr="00233C08">
              <w:rPr>
                <w:rFonts w:ascii="Book Antiqua" w:hAnsi="Book Antiqua"/>
              </w:rPr>
              <w:t>Sch-</w:t>
            </w:r>
            <w:proofErr w:type="gramStart"/>
            <w:r w:rsidRPr="00233C08">
              <w:rPr>
                <w:rFonts w:ascii="Book Antiqua" w:hAnsi="Book Antiqua"/>
              </w:rPr>
              <w:t>1,VI</w:t>
            </w:r>
            <w:proofErr w:type="gramEnd"/>
            <w:r w:rsidRPr="00233C08">
              <w:rPr>
                <w:rFonts w:ascii="Book Antiqua" w:hAnsi="Book Antiqua"/>
              </w:rPr>
              <w:t>-130</w:t>
            </w:r>
          </w:p>
        </w:tc>
        <w:tc>
          <w:tcPr>
            <w:tcW w:w="2405" w:type="dxa"/>
          </w:tcPr>
          <w:p w14:paraId="6993BC1D" w14:textId="73BF067F" w:rsidR="001A356A" w:rsidRPr="00233C08" w:rsidRDefault="001A356A" w:rsidP="001A356A">
            <w:pPr>
              <w:jc w:val="both"/>
              <w:rPr>
                <w:rFonts w:ascii="Book Antiqua" w:hAnsi="Book Antiqua" w:cs="Arial"/>
                <w:sz w:val="20"/>
                <w:szCs w:val="20"/>
              </w:rPr>
            </w:pPr>
            <w:r w:rsidRPr="00233C08">
              <w:rPr>
                <w:rFonts w:ascii="Book Antiqua" w:hAnsi="Book Antiqua"/>
              </w:rPr>
              <w:t xml:space="preserve">GI Pipe 150mm </w:t>
            </w:r>
            <w:proofErr w:type="spellStart"/>
            <w:r w:rsidRPr="00233C08">
              <w:rPr>
                <w:rFonts w:ascii="Book Antiqua" w:hAnsi="Book Antiqua"/>
              </w:rPr>
              <w:t>dia</w:t>
            </w:r>
            <w:proofErr w:type="spellEnd"/>
          </w:p>
        </w:tc>
        <w:tc>
          <w:tcPr>
            <w:tcW w:w="3933" w:type="dxa"/>
          </w:tcPr>
          <w:p w14:paraId="63A49D3E" w14:textId="0269208A" w:rsidR="001A356A" w:rsidRPr="00B05F7F" w:rsidRDefault="001A356A" w:rsidP="001A356A">
            <w:pPr>
              <w:jc w:val="both"/>
              <w:rPr>
                <w:rFonts w:ascii="Book Antiqua" w:hAnsi="Book Antiqua" w:cs="Arial"/>
                <w:sz w:val="24"/>
                <w:szCs w:val="24"/>
              </w:rPr>
            </w:pPr>
            <w:r w:rsidRPr="00B05F7F">
              <w:rPr>
                <w:rFonts w:ascii="Book Antiqua" w:hAnsi="Book Antiqua"/>
                <w:sz w:val="24"/>
                <w:szCs w:val="24"/>
              </w:rPr>
              <w:t>Please provide Technical Specification.</w:t>
            </w:r>
          </w:p>
        </w:tc>
        <w:tc>
          <w:tcPr>
            <w:tcW w:w="5091" w:type="dxa"/>
          </w:tcPr>
          <w:p w14:paraId="3D314544" w14:textId="1611FEEA" w:rsidR="001A356A" w:rsidRPr="00B05F7F" w:rsidRDefault="001A356A" w:rsidP="001A356A">
            <w:pPr>
              <w:jc w:val="both"/>
              <w:rPr>
                <w:rFonts w:ascii="Book Antiqua" w:hAnsi="Book Antiqua" w:cs="Arial"/>
                <w:sz w:val="24"/>
                <w:szCs w:val="24"/>
              </w:rPr>
            </w:pPr>
            <w:r w:rsidRPr="00B05F7F">
              <w:rPr>
                <w:rFonts w:ascii="Book Antiqua" w:hAnsi="Book Antiqua"/>
                <w:sz w:val="24"/>
                <w:szCs w:val="24"/>
              </w:rPr>
              <w:t xml:space="preserve">In line with cl. no. 3.3 of Section-Project of Tech. </w:t>
            </w:r>
            <w:proofErr w:type="gramStart"/>
            <w:r w:rsidRPr="00B05F7F">
              <w:rPr>
                <w:rFonts w:ascii="Book Antiqua" w:hAnsi="Book Antiqua"/>
                <w:sz w:val="24"/>
                <w:szCs w:val="24"/>
              </w:rPr>
              <w:t>Spec., in case</w:t>
            </w:r>
            <w:proofErr w:type="gramEnd"/>
            <w:r w:rsidRPr="00B05F7F">
              <w:rPr>
                <w:rFonts w:ascii="Book Antiqua" w:hAnsi="Book Antiqua"/>
                <w:sz w:val="24"/>
                <w:szCs w:val="24"/>
              </w:rPr>
              <w:t xml:space="preserve"> the specification of any equipment /material is not included in the provided Technical Specifications, the same shall be supplied as per relevant standards.</w:t>
            </w:r>
          </w:p>
        </w:tc>
      </w:tr>
      <w:tr w:rsidR="001A356A" w:rsidRPr="00233C08" w14:paraId="308E19A9" w14:textId="77777777" w:rsidTr="00127AFD">
        <w:tc>
          <w:tcPr>
            <w:tcW w:w="544" w:type="dxa"/>
          </w:tcPr>
          <w:p w14:paraId="28011382" w14:textId="77777777" w:rsidR="001A356A" w:rsidRPr="00233C08" w:rsidRDefault="001A356A" w:rsidP="001A356A">
            <w:pPr>
              <w:pStyle w:val="ListParagraph"/>
              <w:numPr>
                <w:ilvl w:val="0"/>
                <w:numId w:val="3"/>
              </w:numPr>
              <w:ind w:left="337" w:right="-16"/>
              <w:jc w:val="both"/>
              <w:rPr>
                <w:rFonts w:ascii="Book Antiqua" w:hAnsi="Book Antiqua" w:cs="Arial"/>
                <w:sz w:val="20"/>
                <w:szCs w:val="20"/>
              </w:rPr>
            </w:pPr>
          </w:p>
        </w:tc>
        <w:tc>
          <w:tcPr>
            <w:tcW w:w="1477" w:type="dxa"/>
          </w:tcPr>
          <w:p w14:paraId="4C561D6B" w14:textId="4B6D1400" w:rsidR="001A356A" w:rsidRPr="00233C08" w:rsidRDefault="001A356A" w:rsidP="001A356A">
            <w:pPr>
              <w:jc w:val="center"/>
              <w:rPr>
                <w:rFonts w:ascii="Book Antiqua" w:hAnsi="Book Antiqua" w:cs="Arial"/>
                <w:sz w:val="20"/>
                <w:szCs w:val="20"/>
              </w:rPr>
            </w:pPr>
            <w:r w:rsidRPr="00233C08">
              <w:rPr>
                <w:rFonts w:ascii="Book Antiqua" w:hAnsi="Book Antiqua"/>
              </w:rPr>
              <w:t>Sch-</w:t>
            </w:r>
            <w:proofErr w:type="gramStart"/>
            <w:r w:rsidRPr="00233C08">
              <w:rPr>
                <w:rFonts w:ascii="Book Antiqua" w:hAnsi="Book Antiqua"/>
              </w:rPr>
              <w:t>1,VI</w:t>
            </w:r>
            <w:proofErr w:type="gramEnd"/>
            <w:r w:rsidRPr="00233C08">
              <w:rPr>
                <w:rFonts w:ascii="Book Antiqua" w:hAnsi="Book Antiqua"/>
              </w:rPr>
              <w:t>-135</w:t>
            </w:r>
          </w:p>
        </w:tc>
        <w:tc>
          <w:tcPr>
            <w:tcW w:w="2405" w:type="dxa"/>
          </w:tcPr>
          <w:p w14:paraId="1EB37EBF" w14:textId="32A52F4C" w:rsidR="001A356A" w:rsidRPr="00233C08" w:rsidRDefault="001A356A" w:rsidP="001A356A">
            <w:pPr>
              <w:jc w:val="both"/>
              <w:rPr>
                <w:rFonts w:ascii="Book Antiqua" w:hAnsi="Book Antiqua" w:cs="Arial"/>
                <w:sz w:val="20"/>
                <w:szCs w:val="20"/>
              </w:rPr>
            </w:pPr>
            <w:r w:rsidRPr="00233C08">
              <w:rPr>
                <w:rFonts w:ascii="Book Antiqua" w:hAnsi="Book Antiqua"/>
              </w:rPr>
              <w:t xml:space="preserve">PG Clamp suitable for 50 </w:t>
            </w:r>
            <w:proofErr w:type="spellStart"/>
            <w:r w:rsidRPr="00233C08">
              <w:rPr>
                <w:rFonts w:ascii="Book Antiqua" w:hAnsi="Book Antiqua"/>
              </w:rPr>
              <w:t>Sqmm</w:t>
            </w:r>
            <w:proofErr w:type="spellEnd"/>
            <w:r w:rsidRPr="00233C08">
              <w:rPr>
                <w:rFonts w:ascii="Book Antiqua" w:hAnsi="Book Antiqua"/>
              </w:rPr>
              <w:t xml:space="preserve"> Covered Conductor</w:t>
            </w:r>
          </w:p>
        </w:tc>
        <w:tc>
          <w:tcPr>
            <w:tcW w:w="3933" w:type="dxa"/>
          </w:tcPr>
          <w:p w14:paraId="671215F0" w14:textId="061454A6" w:rsidR="001A356A" w:rsidRPr="00B05F7F" w:rsidRDefault="001A356A" w:rsidP="001A356A">
            <w:pPr>
              <w:jc w:val="both"/>
              <w:rPr>
                <w:rFonts w:ascii="Book Antiqua" w:hAnsi="Book Antiqua" w:cs="Arial"/>
                <w:sz w:val="24"/>
                <w:szCs w:val="24"/>
              </w:rPr>
            </w:pPr>
            <w:r w:rsidRPr="00B05F7F">
              <w:rPr>
                <w:rFonts w:ascii="Book Antiqua" w:hAnsi="Book Antiqua"/>
                <w:sz w:val="24"/>
                <w:szCs w:val="24"/>
              </w:rPr>
              <w:t>Please provide Technical Specification.</w:t>
            </w:r>
          </w:p>
        </w:tc>
        <w:tc>
          <w:tcPr>
            <w:tcW w:w="5091" w:type="dxa"/>
          </w:tcPr>
          <w:p w14:paraId="3BE08D00" w14:textId="55001635" w:rsidR="001A356A" w:rsidRPr="00B05F7F" w:rsidRDefault="001A356A" w:rsidP="001A356A">
            <w:pPr>
              <w:jc w:val="both"/>
              <w:rPr>
                <w:rFonts w:ascii="Book Antiqua" w:hAnsi="Book Antiqua" w:cs="Arial"/>
                <w:sz w:val="24"/>
                <w:szCs w:val="24"/>
              </w:rPr>
            </w:pPr>
            <w:r w:rsidRPr="00B05F7F">
              <w:rPr>
                <w:rFonts w:ascii="Book Antiqua" w:hAnsi="Book Antiqua"/>
                <w:sz w:val="24"/>
                <w:szCs w:val="24"/>
              </w:rPr>
              <w:t xml:space="preserve">In line with cl. no. 3.3 of Section-Project of Tech. </w:t>
            </w:r>
            <w:proofErr w:type="gramStart"/>
            <w:r w:rsidRPr="00B05F7F">
              <w:rPr>
                <w:rFonts w:ascii="Book Antiqua" w:hAnsi="Book Antiqua"/>
                <w:sz w:val="24"/>
                <w:szCs w:val="24"/>
              </w:rPr>
              <w:t>Spec., in case</w:t>
            </w:r>
            <w:proofErr w:type="gramEnd"/>
            <w:r w:rsidRPr="00B05F7F">
              <w:rPr>
                <w:rFonts w:ascii="Book Antiqua" w:hAnsi="Book Antiqua"/>
                <w:sz w:val="24"/>
                <w:szCs w:val="24"/>
              </w:rPr>
              <w:t xml:space="preserve"> the specification of any equipment /material is not included in the provided Technical Specifications, the same shall be supplied as per relevant standards.</w:t>
            </w:r>
          </w:p>
        </w:tc>
      </w:tr>
      <w:tr w:rsidR="00D86AC9" w:rsidRPr="00233C08" w14:paraId="747CB94B" w14:textId="77777777" w:rsidTr="00127AFD">
        <w:tc>
          <w:tcPr>
            <w:tcW w:w="544" w:type="dxa"/>
          </w:tcPr>
          <w:p w14:paraId="3714DD4C" w14:textId="77777777" w:rsidR="00D86AC9" w:rsidRPr="00233C08" w:rsidRDefault="00D86AC9" w:rsidP="00D86AC9">
            <w:pPr>
              <w:pStyle w:val="ListParagraph"/>
              <w:numPr>
                <w:ilvl w:val="0"/>
                <w:numId w:val="3"/>
              </w:numPr>
              <w:ind w:left="337" w:right="-16"/>
              <w:jc w:val="both"/>
              <w:rPr>
                <w:rFonts w:ascii="Book Antiqua" w:hAnsi="Book Antiqua" w:cs="Arial"/>
                <w:sz w:val="20"/>
                <w:szCs w:val="20"/>
              </w:rPr>
            </w:pPr>
          </w:p>
        </w:tc>
        <w:tc>
          <w:tcPr>
            <w:tcW w:w="1477" w:type="dxa"/>
          </w:tcPr>
          <w:p w14:paraId="367A8A0C" w14:textId="548FB61F" w:rsidR="00D86AC9" w:rsidRPr="00233C08" w:rsidRDefault="00D86AC9" w:rsidP="00D86AC9">
            <w:pPr>
              <w:jc w:val="center"/>
              <w:rPr>
                <w:rFonts w:ascii="Book Antiqua" w:hAnsi="Book Antiqua" w:cs="Arial"/>
                <w:sz w:val="20"/>
                <w:szCs w:val="20"/>
              </w:rPr>
            </w:pPr>
            <w:r w:rsidRPr="00233C08">
              <w:rPr>
                <w:rFonts w:ascii="Book Antiqua" w:hAnsi="Book Antiqua"/>
              </w:rPr>
              <w:t>Sch-</w:t>
            </w:r>
            <w:proofErr w:type="gramStart"/>
            <w:r w:rsidRPr="00233C08">
              <w:rPr>
                <w:rFonts w:ascii="Book Antiqua" w:hAnsi="Book Antiqua"/>
              </w:rPr>
              <w:t>1,VI</w:t>
            </w:r>
            <w:proofErr w:type="gramEnd"/>
            <w:r w:rsidRPr="00233C08">
              <w:rPr>
                <w:rFonts w:ascii="Book Antiqua" w:hAnsi="Book Antiqua"/>
              </w:rPr>
              <w:t>-169</w:t>
            </w:r>
          </w:p>
        </w:tc>
        <w:tc>
          <w:tcPr>
            <w:tcW w:w="2405" w:type="dxa"/>
          </w:tcPr>
          <w:p w14:paraId="160EB53F" w14:textId="284A96CF" w:rsidR="00D86AC9" w:rsidRPr="00233C08" w:rsidRDefault="00D86AC9" w:rsidP="00D86AC9">
            <w:pPr>
              <w:jc w:val="both"/>
              <w:rPr>
                <w:rFonts w:ascii="Book Antiqua" w:hAnsi="Book Antiqua" w:cs="Arial"/>
                <w:sz w:val="20"/>
                <w:szCs w:val="20"/>
              </w:rPr>
            </w:pPr>
            <w:r w:rsidRPr="00233C08">
              <w:rPr>
                <w:rFonts w:ascii="Book Antiqua" w:hAnsi="Book Antiqua"/>
              </w:rPr>
              <w:t xml:space="preserve">Suspension Clamp suitable for 3Cx95 + 1Cx50 </w:t>
            </w:r>
            <w:proofErr w:type="spellStart"/>
            <w:r w:rsidRPr="00233C08">
              <w:rPr>
                <w:rFonts w:ascii="Book Antiqua" w:hAnsi="Book Antiqua"/>
              </w:rPr>
              <w:t>sqmm</w:t>
            </w:r>
            <w:proofErr w:type="spellEnd"/>
            <w:r w:rsidRPr="00233C08">
              <w:rPr>
                <w:rFonts w:ascii="Book Antiqua" w:hAnsi="Book Antiqua"/>
              </w:rPr>
              <w:t xml:space="preserve"> 11KV AB Cable</w:t>
            </w:r>
          </w:p>
        </w:tc>
        <w:tc>
          <w:tcPr>
            <w:tcW w:w="3933" w:type="dxa"/>
          </w:tcPr>
          <w:p w14:paraId="4D4BDEEB" w14:textId="50884AFB" w:rsidR="00D86AC9" w:rsidRPr="00B05F7F" w:rsidRDefault="00D86AC9" w:rsidP="00D86AC9">
            <w:pPr>
              <w:jc w:val="both"/>
              <w:rPr>
                <w:rFonts w:ascii="Book Antiqua" w:hAnsi="Book Antiqua" w:cs="Arial"/>
                <w:sz w:val="24"/>
                <w:szCs w:val="24"/>
              </w:rPr>
            </w:pPr>
            <w:r w:rsidRPr="00B05F7F">
              <w:rPr>
                <w:rFonts w:ascii="Book Antiqua" w:hAnsi="Book Antiqua"/>
                <w:sz w:val="24"/>
                <w:szCs w:val="24"/>
              </w:rPr>
              <w:t>Please provide Technical Specification.</w:t>
            </w:r>
          </w:p>
        </w:tc>
        <w:tc>
          <w:tcPr>
            <w:tcW w:w="5091" w:type="dxa"/>
          </w:tcPr>
          <w:p w14:paraId="72B3BD94" w14:textId="17B1597A" w:rsidR="00D86AC9" w:rsidRPr="00B05F7F" w:rsidRDefault="00D86AC9" w:rsidP="00D86AC9">
            <w:pPr>
              <w:jc w:val="both"/>
              <w:rPr>
                <w:rFonts w:ascii="Book Antiqua" w:hAnsi="Book Antiqua" w:cs="Arial"/>
                <w:sz w:val="24"/>
                <w:szCs w:val="24"/>
              </w:rPr>
            </w:pPr>
            <w:r w:rsidRPr="00B05F7F">
              <w:rPr>
                <w:rFonts w:ascii="Book Antiqua" w:hAnsi="Book Antiqua"/>
                <w:sz w:val="24"/>
                <w:szCs w:val="24"/>
              </w:rPr>
              <w:t xml:space="preserve">In line with cl. no. 3.3 of Section-Project of Tech. </w:t>
            </w:r>
            <w:proofErr w:type="gramStart"/>
            <w:r w:rsidRPr="00B05F7F">
              <w:rPr>
                <w:rFonts w:ascii="Book Antiqua" w:hAnsi="Book Antiqua"/>
                <w:sz w:val="24"/>
                <w:szCs w:val="24"/>
              </w:rPr>
              <w:t>Spec., in case</w:t>
            </w:r>
            <w:proofErr w:type="gramEnd"/>
            <w:r w:rsidRPr="00B05F7F">
              <w:rPr>
                <w:rFonts w:ascii="Book Antiqua" w:hAnsi="Book Antiqua"/>
                <w:sz w:val="24"/>
                <w:szCs w:val="24"/>
              </w:rPr>
              <w:t xml:space="preserve"> the specification of any equipment /material is not included in the </w:t>
            </w:r>
            <w:r w:rsidRPr="00B05F7F">
              <w:rPr>
                <w:rFonts w:ascii="Book Antiqua" w:hAnsi="Book Antiqua"/>
                <w:sz w:val="24"/>
                <w:szCs w:val="24"/>
              </w:rPr>
              <w:lastRenderedPageBreak/>
              <w:t>provided Technical Specifications, the same shall be supplied as per relevant standards.</w:t>
            </w:r>
          </w:p>
        </w:tc>
      </w:tr>
      <w:tr w:rsidR="00D86AC9" w:rsidRPr="00233C08" w14:paraId="512A0ED6" w14:textId="77777777" w:rsidTr="00127AFD">
        <w:tc>
          <w:tcPr>
            <w:tcW w:w="544" w:type="dxa"/>
          </w:tcPr>
          <w:p w14:paraId="37BFB3C7" w14:textId="77777777" w:rsidR="00D86AC9" w:rsidRPr="00233C08" w:rsidRDefault="00D86AC9" w:rsidP="00D86AC9">
            <w:pPr>
              <w:pStyle w:val="ListParagraph"/>
              <w:numPr>
                <w:ilvl w:val="0"/>
                <w:numId w:val="3"/>
              </w:numPr>
              <w:ind w:left="337" w:right="-16"/>
              <w:jc w:val="both"/>
              <w:rPr>
                <w:rFonts w:ascii="Book Antiqua" w:hAnsi="Book Antiqua" w:cs="Arial"/>
                <w:sz w:val="20"/>
                <w:szCs w:val="20"/>
              </w:rPr>
            </w:pPr>
          </w:p>
        </w:tc>
        <w:tc>
          <w:tcPr>
            <w:tcW w:w="1477" w:type="dxa"/>
          </w:tcPr>
          <w:p w14:paraId="5060B4A1" w14:textId="09C24C14" w:rsidR="00D86AC9" w:rsidRPr="00233C08" w:rsidRDefault="00D86AC9" w:rsidP="00D86AC9">
            <w:pPr>
              <w:jc w:val="center"/>
              <w:rPr>
                <w:rFonts w:ascii="Book Antiqua" w:hAnsi="Book Antiqua" w:cs="Arial"/>
                <w:sz w:val="20"/>
                <w:szCs w:val="20"/>
              </w:rPr>
            </w:pPr>
            <w:r w:rsidRPr="00233C08">
              <w:rPr>
                <w:rFonts w:ascii="Book Antiqua" w:hAnsi="Book Antiqua"/>
              </w:rPr>
              <w:t>Sch-</w:t>
            </w:r>
            <w:proofErr w:type="gramStart"/>
            <w:r w:rsidRPr="00233C08">
              <w:rPr>
                <w:rFonts w:ascii="Book Antiqua" w:hAnsi="Book Antiqua"/>
              </w:rPr>
              <w:t>1,VI</w:t>
            </w:r>
            <w:proofErr w:type="gramEnd"/>
            <w:r w:rsidRPr="00233C08">
              <w:rPr>
                <w:rFonts w:ascii="Book Antiqua" w:hAnsi="Book Antiqua"/>
              </w:rPr>
              <w:t>-170</w:t>
            </w:r>
          </w:p>
        </w:tc>
        <w:tc>
          <w:tcPr>
            <w:tcW w:w="2405" w:type="dxa"/>
          </w:tcPr>
          <w:p w14:paraId="28FE6E70" w14:textId="7DED5BED" w:rsidR="00D86AC9" w:rsidRPr="00233C08" w:rsidRDefault="00D86AC9" w:rsidP="00D86AC9">
            <w:pPr>
              <w:jc w:val="both"/>
              <w:rPr>
                <w:rFonts w:ascii="Book Antiqua" w:hAnsi="Book Antiqua" w:cs="Arial"/>
                <w:sz w:val="20"/>
                <w:szCs w:val="20"/>
              </w:rPr>
            </w:pPr>
            <w:r w:rsidRPr="00233C08">
              <w:rPr>
                <w:rFonts w:ascii="Book Antiqua" w:hAnsi="Book Antiqua"/>
              </w:rPr>
              <w:t xml:space="preserve">Tension Clamp suitable for 3Cx95 + 1Cx50 </w:t>
            </w:r>
            <w:proofErr w:type="spellStart"/>
            <w:r w:rsidRPr="00233C08">
              <w:rPr>
                <w:rFonts w:ascii="Book Antiqua" w:hAnsi="Book Antiqua"/>
              </w:rPr>
              <w:t>sqmm</w:t>
            </w:r>
            <w:proofErr w:type="spellEnd"/>
            <w:r w:rsidRPr="00233C08">
              <w:rPr>
                <w:rFonts w:ascii="Book Antiqua" w:hAnsi="Book Antiqua"/>
              </w:rPr>
              <w:t xml:space="preserve"> 11KV AB Cable</w:t>
            </w:r>
          </w:p>
        </w:tc>
        <w:tc>
          <w:tcPr>
            <w:tcW w:w="3933" w:type="dxa"/>
          </w:tcPr>
          <w:p w14:paraId="43DF9262" w14:textId="15EC89F0" w:rsidR="00D86AC9" w:rsidRPr="00B05F7F" w:rsidRDefault="00D86AC9" w:rsidP="00D86AC9">
            <w:pPr>
              <w:jc w:val="both"/>
              <w:rPr>
                <w:rFonts w:ascii="Book Antiqua" w:hAnsi="Book Antiqua" w:cs="Arial"/>
                <w:sz w:val="24"/>
                <w:szCs w:val="24"/>
              </w:rPr>
            </w:pPr>
            <w:r w:rsidRPr="00B05F7F">
              <w:rPr>
                <w:rFonts w:ascii="Book Antiqua" w:hAnsi="Book Antiqua"/>
                <w:sz w:val="24"/>
                <w:szCs w:val="24"/>
              </w:rPr>
              <w:t>Please provide Technical Specification.</w:t>
            </w:r>
          </w:p>
        </w:tc>
        <w:tc>
          <w:tcPr>
            <w:tcW w:w="5091" w:type="dxa"/>
          </w:tcPr>
          <w:p w14:paraId="72FF8F51" w14:textId="2E7472F6" w:rsidR="00D86AC9" w:rsidRPr="00B05F7F" w:rsidRDefault="00D86AC9" w:rsidP="00D86AC9">
            <w:pPr>
              <w:jc w:val="both"/>
              <w:rPr>
                <w:rFonts w:ascii="Book Antiqua" w:hAnsi="Book Antiqua" w:cs="Arial"/>
                <w:sz w:val="24"/>
                <w:szCs w:val="24"/>
              </w:rPr>
            </w:pPr>
            <w:r w:rsidRPr="00B05F7F">
              <w:rPr>
                <w:rFonts w:ascii="Book Antiqua" w:hAnsi="Book Antiqua"/>
                <w:sz w:val="24"/>
                <w:szCs w:val="24"/>
              </w:rPr>
              <w:t xml:space="preserve">In line with cl. no. 3.3 of Section-Project of Tech. </w:t>
            </w:r>
            <w:proofErr w:type="gramStart"/>
            <w:r w:rsidRPr="00B05F7F">
              <w:rPr>
                <w:rFonts w:ascii="Book Antiqua" w:hAnsi="Book Antiqua"/>
                <w:sz w:val="24"/>
                <w:szCs w:val="24"/>
              </w:rPr>
              <w:t>Spec., in case</w:t>
            </w:r>
            <w:proofErr w:type="gramEnd"/>
            <w:r w:rsidRPr="00B05F7F">
              <w:rPr>
                <w:rFonts w:ascii="Book Antiqua" w:hAnsi="Book Antiqua"/>
                <w:sz w:val="24"/>
                <w:szCs w:val="24"/>
              </w:rPr>
              <w:t xml:space="preserve"> the specification of any equipment /material is not included in the provided Technical Specifications, the same shall be supplied as per relevant standards.</w:t>
            </w:r>
          </w:p>
        </w:tc>
      </w:tr>
      <w:tr w:rsidR="00D86AC9" w:rsidRPr="00233C08" w14:paraId="07F64BA2" w14:textId="77777777" w:rsidTr="00127AFD">
        <w:tc>
          <w:tcPr>
            <w:tcW w:w="544" w:type="dxa"/>
          </w:tcPr>
          <w:p w14:paraId="20EF40D0" w14:textId="77777777" w:rsidR="00D86AC9" w:rsidRPr="00233C08" w:rsidRDefault="00D86AC9" w:rsidP="00D86AC9">
            <w:pPr>
              <w:pStyle w:val="ListParagraph"/>
              <w:numPr>
                <w:ilvl w:val="0"/>
                <w:numId w:val="3"/>
              </w:numPr>
              <w:ind w:left="337" w:right="-16"/>
              <w:jc w:val="both"/>
              <w:rPr>
                <w:rFonts w:ascii="Book Antiqua" w:hAnsi="Book Antiqua" w:cs="Arial"/>
                <w:sz w:val="20"/>
                <w:szCs w:val="20"/>
              </w:rPr>
            </w:pPr>
          </w:p>
        </w:tc>
        <w:tc>
          <w:tcPr>
            <w:tcW w:w="1477" w:type="dxa"/>
          </w:tcPr>
          <w:p w14:paraId="159637C4" w14:textId="7F4F2FEE" w:rsidR="00D86AC9" w:rsidRPr="00233C08" w:rsidRDefault="00D86AC9" w:rsidP="00D86AC9">
            <w:pPr>
              <w:jc w:val="center"/>
              <w:rPr>
                <w:rFonts w:ascii="Book Antiqua" w:hAnsi="Book Antiqua" w:cs="Arial"/>
                <w:sz w:val="20"/>
                <w:szCs w:val="20"/>
              </w:rPr>
            </w:pPr>
            <w:r w:rsidRPr="00233C08">
              <w:rPr>
                <w:rFonts w:ascii="Book Antiqua" w:hAnsi="Book Antiqua"/>
              </w:rPr>
              <w:t>Sch-</w:t>
            </w:r>
            <w:proofErr w:type="gramStart"/>
            <w:r w:rsidRPr="00233C08">
              <w:rPr>
                <w:rFonts w:ascii="Book Antiqua" w:hAnsi="Book Antiqua"/>
              </w:rPr>
              <w:t>1,VI</w:t>
            </w:r>
            <w:proofErr w:type="gramEnd"/>
            <w:r w:rsidRPr="00233C08">
              <w:rPr>
                <w:rFonts w:ascii="Book Antiqua" w:hAnsi="Book Antiqua"/>
              </w:rPr>
              <w:t>-158</w:t>
            </w:r>
          </w:p>
        </w:tc>
        <w:tc>
          <w:tcPr>
            <w:tcW w:w="2405" w:type="dxa"/>
          </w:tcPr>
          <w:p w14:paraId="3EE629A1" w14:textId="1BEEBA38" w:rsidR="00D86AC9" w:rsidRPr="00233C08" w:rsidRDefault="00D86AC9" w:rsidP="00D86AC9">
            <w:pPr>
              <w:jc w:val="both"/>
              <w:rPr>
                <w:rFonts w:ascii="Book Antiqua" w:hAnsi="Book Antiqua" w:cs="Arial"/>
                <w:sz w:val="20"/>
                <w:szCs w:val="20"/>
              </w:rPr>
            </w:pPr>
            <w:r w:rsidRPr="00233C08">
              <w:rPr>
                <w:rFonts w:ascii="Book Antiqua" w:hAnsi="Book Antiqua"/>
              </w:rPr>
              <w:t>PG CLAMP FOR AAAC RABBIT CONDUCTOR</w:t>
            </w:r>
          </w:p>
        </w:tc>
        <w:tc>
          <w:tcPr>
            <w:tcW w:w="3933" w:type="dxa"/>
            <w:vMerge w:val="restart"/>
          </w:tcPr>
          <w:p w14:paraId="60DE33ED" w14:textId="77777777" w:rsidR="00D86AC9" w:rsidRPr="003E4D74" w:rsidRDefault="00D86AC9" w:rsidP="00D86AC9">
            <w:pPr>
              <w:rPr>
                <w:rFonts w:ascii="Book Antiqua" w:hAnsi="Book Antiqua" w:cs="Arial"/>
                <w:sz w:val="24"/>
                <w:szCs w:val="24"/>
              </w:rPr>
            </w:pPr>
            <w:r w:rsidRPr="003E4D74">
              <w:rPr>
                <w:rFonts w:ascii="Book Antiqua" w:hAnsi="Book Antiqua" w:cs="Arial"/>
                <w:sz w:val="24"/>
                <w:szCs w:val="24"/>
              </w:rPr>
              <w:t>Please provide Technical Specification.</w:t>
            </w:r>
          </w:p>
          <w:p w14:paraId="477AEC94" w14:textId="77777777" w:rsidR="00D86AC9" w:rsidRPr="003E4D74" w:rsidRDefault="00D86AC9" w:rsidP="00D86AC9">
            <w:pPr>
              <w:rPr>
                <w:rFonts w:ascii="Book Antiqua" w:hAnsi="Book Antiqua" w:cs="Arial"/>
                <w:sz w:val="24"/>
                <w:szCs w:val="24"/>
              </w:rPr>
            </w:pPr>
          </w:p>
          <w:p w14:paraId="1ED7CDA6" w14:textId="77777777" w:rsidR="00D86AC9" w:rsidRPr="003E4D74" w:rsidRDefault="00D86AC9" w:rsidP="00D86AC9">
            <w:pPr>
              <w:jc w:val="both"/>
              <w:rPr>
                <w:rFonts w:ascii="Book Antiqua" w:hAnsi="Book Antiqua" w:cs="Arial"/>
                <w:sz w:val="24"/>
                <w:szCs w:val="24"/>
              </w:rPr>
            </w:pPr>
          </w:p>
        </w:tc>
        <w:tc>
          <w:tcPr>
            <w:tcW w:w="5091" w:type="dxa"/>
            <w:vMerge w:val="restart"/>
          </w:tcPr>
          <w:p w14:paraId="184C6A39" w14:textId="77777777" w:rsidR="00D86AC9" w:rsidRPr="003E4D74" w:rsidRDefault="00D86AC9" w:rsidP="00D86AC9">
            <w:pPr>
              <w:rPr>
                <w:rFonts w:ascii="Book Antiqua" w:hAnsi="Book Antiqua" w:cs="Arial"/>
                <w:sz w:val="24"/>
                <w:szCs w:val="24"/>
              </w:rPr>
            </w:pPr>
            <w:r w:rsidRPr="003E4D74">
              <w:rPr>
                <w:rFonts w:ascii="Book Antiqua" w:hAnsi="Book Antiqua" w:cs="Arial"/>
                <w:sz w:val="24"/>
                <w:szCs w:val="24"/>
              </w:rPr>
              <w:t xml:space="preserve">In line with cl. no. 3.3 of Section-Project of Tech. </w:t>
            </w:r>
            <w:proofErr w:type="gramStart"/>
            <w:r w:rsidRPr="003E4D74">
              <w:rPr>
                <w:rFonts w:ascii="Book Antiqua" w:hAnsi="Book Antiqua" w:cs="Arial"/>
                <w:sz w:val="24"/>
                <w:szCs w:val="24"/>
              </w:rPr>
              <w:t>Spec., in case</w:t>
            </w:r>
            <w:proofErr w:type="gramEnd"/>
            <w:r w:rsidRPr="003E4D74">
              <w:rPr>
                <w:rFonts w:ascii="Book Antiqua" w:hAnsi="Book Antiqua" w:cs="Arial"/>
                <w:sz w:val="24"/>
                <w:szCs w:val="24"/>
              </w:rPr>
              <w:t xml:space="preserve"> the specification of any equipment /material is not included in the provided Technical Specifications, the same shall be supplied as per relevant standards.</w:t>
            </w:r>
          </w:p>
          <w:p w14:paraId="4693BA43" w14:textId="77777777" w:rsidR="00D86AC9" w:rsidRPr="003E4D74" w:rsidRDefault="00D86AC9" w:rsidP="00D86AC9">
            <w:pPr>
              <w:rPr>
                <w:rFonts w:ascii="Book Antiqua" w:hAnsi="Book Antiqua" w:cs="Arial"/>
                <w:sz w:val="24"/>
                <w:szCs w:val="24"/>
              </w:rPr>
            </w:pPr>
          </w:p>
          <w:p w14:paraId="57F909B5" w14:textId="77777777" w:rsidR="00D86AC9" w:rsidRPr="003E4D74" w:rsidRDefault="00D86AC9" w:rsidP="00D86AC9">
            <w:pPr>
              <w:jc w:val="both"/>
              <w:rPr>
                <w:rFonts w:ascii="Book Antiqua" w:hAnsi="Book Antiqua" w:cs="Arial"/>
                <w:sz w:val="24"/>
                <w:szCs w:val="24"/>
              </w:rPr>
            </w:pPr>
          </w:p>
        </w:tc>
      </w:tr>
      <w:tr w:rsidR="00D86AC9" w:rsidRPr="00233C08" w14:paraId="4C7D4428" w14:textId="77777777" w:rsidTr="00127AFD">
        <w:tc>
          <w:tcPr>
            <w:tcW w:w="544" w:type="dxa"/>
          </w:tcPr>
          <w:p w14:paraId="54850C2D" w14:textId="77777777" w:rsidR="00D86AC9" w:rsidRPr="00233C08" w:rsidRDefault="00D86AC9" w:rsidP="00D86AC9">
            <w:pPr>
              <w:pStyle w:val="ListParagraph"/>
              <w:numPr>
                <w:ilvl w:val="0"/>
                <w:numId w:val="3"/>
              </w:numPr>
              <w:ind w:left="337" w:right="-16"/>
              <w:jc w:val="both"/>
              <w:rPr>
                <w:rFonts w:ascii="Book Antiqua" w:hAnsi="Book Antiqua" w:cs="Arial"/>
                <w:sz w:val="20"/>
                <w:szCs w:val="20"/>
              </w:rPr>
            </w:pPr>
          </w:p>
        </w:tc>
        <w:tc>
          <w:tcPr>
            <w:tcW w:w="1477" w:type="dxa"/>
          </w:tcPr>
          <w:p w14:paraId="0F3109C5" w14:textId="306ABA74" w:rsidR="00D86AC9" w:rsidRPr="00233C08" w:rsidRDefault="00D86AC9" w:rsidP="00D86AC9">
            <w:pPr>
              <w:jc w:val="center"/>
              <w:rPr>
                <w:rFonts w:ascii="Book Antiqua" w:hAnsi="Book Antiqua" w:cs="Arial"/>
                <w:sz w:val="20"/>
                <w:szCs w:val="20"/>
              </w:rPr>
            </w:pPr>
            <w:r w:rsidRPr="00233C08">
              <w:rPr>
                <w:rFonts w:ascii="Book Antiqua" w:hAnsi="Book Antiqua"/>
              </w:rPr>
              <w:t>Sch-</w:t>
            </w:r>
            <w:proofErr w:type="gramStart"/>
            <w:r w:rsidRPr="00233C08">
              <w:rPr>
                <w:rFonts w:ascii="Book Antiqua" w:hAnsi="Book Antiqua"/>
              </w:rPr>
              <w:t>1,VI</w:t>
            </w:r>
            <w:proofErr w:type="gramEnd"/>
            <w:r w:rsidRPr="00233C08">
              <w:rPr>
                <w:rFonts w:ascii="Book Antiqua" w:hAnsi="Book Antiqua"/>
              </w:rPr>
              <w:t>-160</w:t>
            </w:r>
          </w:p>
        </w:tc>
        <w:tc>
          <w:tcPr>
            <w:tcW w:w="2405" w:type="dxa"/>
          </w:tcPr>
          <w:p w14:paraId="675081DD" w14:textId="097FD241" w:rsidR="00D86AC9" w:rsidRPr="00233C08" w:rsidRDefault="00D86AC9" w:rsidP="00D86AC9">
            <w:pPr>
              <w:jc w:val="both"/>
              <w:rPr>
                <w:rFonts w:ascii="Book Antiqua" w:hAnsi="Book Antiqua" w:cs="Arial"/>
                <w:sz w:val="20"/>
                <w:szCs w:val="20"/>
              </w:rPr>
            </w:pPr>
            <w:r w:rsidRPr="00233C08">
              <w:rPr>
                <w:rFonts w:ascii="Book Antiqua" w:hAnsi="Book Antiqua"/>
              </w:rPr>
              <w:t>PG CLAMP SUITABLE FOR 50</w:t>
            </w:r>
            <w:proofErr w:type="gramStart"/>
            <w:r w:rsidRPr="00233C08">
              <w:rPr>
                <w:rFonts w:ascii="Book Antiqua" w:hAnsi="Book Antiqua"/>
              </w:rPr>
              <w:t>SQMM  AS</w:t>
            </w:r>
            <w:proofErr w:type="gramEnd"/>
            <w:r w:rsidRPr="00233C08">
              <w:rPr>
                <w:rFonts w:ascii="Book Antiqua" w:hAnsi="Book Antiqua"/>
              </w:rPr>
              <w:t xml:space="preserve"> PER TS</w:t>
            </w:r>
          </w:p>
        </w:tc>
        <w:tc>
          <w:tcPr>
            <w:tcW w:w="3933" w:type="dxa"/>
            <w:vMerge/>
          </w:tcPr>
          <w:p w14:paraId="1692D713" w14:textId="77777777" w:rsidR="00D86AC9" w:rsidRPr="003E4D74" w:rsidRDefault="00D86AC9" w:rsidP="00D86AC9">
            <w:pPr>
              <w:jc w:val="both"/>
              <w:rPr>
                <w:rFonts w:ascii="Book Antiqua" w:hAnsi="Book Antiqua" w:cs="Arial"/>
                <w:sz w:val="24"/>
                <w:szCs w:val="24"/>
              </w:rPr>
            </w:pPr>
          </w:p>
        </w:tc>
        <w:tc>
          <w:tcPr>
            <w:tcW w:w="5091" w:type="dxa"/>
            <w:vMerge/>
          </w:tcPr>
          <w:p w14:paraId="1A51BAF0" w14:textId="77777777" w:rsidR="00D86AC9" w:rsidRPr="003E4D74" w:rsidRDefault="00D86AC9" w:rsidP="00D86AC9">
            <w:pPr>
              <w:jc w:val="both"/>
              <w:rPr>
                <w:rFonts w:ascii="Book Antiqua" w:hAnsi="Book Antiqua" w:cs="Arial"/>
                <w:sz w:val="24"/>
                <w:szCs w:val="24"/>
              </w:rPr>
            </w:pPr>
          </w:p>
        </w:tc>
      </w:tr>
      <w:tr w:rsidR="00D86AC9" w:rsidRPr="00233C08" w14:paraId="66ABBF38" w14:textId="77777777" w:rsidTr="00127AFD">
        <w:tc>
          <w:tcPr>
            <w:tcW w:w="544" w:type="dxa"/>
          </w:tcPr>
          <w:p w14:paraId="7C86CCA9" w14:textId="77777777" w:rsidR="00D86AC9" w:rsidRPr="00233C08" w:rsidRDefault="00D86AC9" w:rsidP="00D86AC9">
            <w:pPr>
              <w:pStyle w:val="ListParagraph"/>
              <w:numPr>
                <w:ilvl w:val="0"/>
                <w:numId w:val="3"/>
              </w:numPr>
              <w:ind w:left="337" w:right="-16"/>
              <w:jc w:val="both"/>
              <w:rPr>
                <w:rFonts w:ascii="Book Antiqua" w:hAnsi="Book Antiqua" w:cs="Arial"/>
                <w:sz w:val="20"/>
                <w:szCs w:val="20"/>
              </w:rPr>
            </w:pPr>
          </w:p>
        </w:tc>
        <w:tc>
          <w:tcPr>
            <w:tcW w:w="1477" w:type="dxa"/>
          </w:tcPr>
          <w:p w14:paraId="5A66675A" w14:textId="07B1C07D" w:rsidR="00D86AC9" w:rsidRPr="00233C08" w:rsidRDefault="00D86AC9" w:rsidP="00D86AC9">
            <w:pPr>
              <w:jc w:val="center"/>
              <w:rPr>
                <w:rFonts w:ascii="Book Antiqua" w:hAnsi="Book Antiqua" w:cs="Arial"/>
                <w:sz w:val="20"/>
                <w:szCs w:val="20"/>
              </w:rPr>
            </w:pPr>
            <w:r w:rsidRPr="00233C08">
              <w:rPr>
                <w:rFonts w:ascii="Book Antiqua" w:hAnsi="Book Antiqua"/>
              </w:rPr>
              <w:t>Sch-</w:t>
            </w:r>
            <w:proofErr w:type="gramStart"/>
            <w:r w:rsidRPr="00233C08">
              <w:rPr>
                <w:rFonts w:ascii="Book Antiqua" w:hAnsi="Book Antiqua"/>
              </w:rPr>
              <w:t>1,VI</w:t>
            </w:r>
            <w:proofErr w:type="gramEnd"/>
            <w:r w:rsidRPr="00233C08">
              <w:rPr>
                <w:rFonts w:ascii="Book Antiqua" w:hAnsi="Book Antiqua"/>
              </w:rPr>
              <w:t>-173</w:t>
            </w:r>
          </w:p>
        </w:tc>
        <w:tc>
          <w:tcPr>
            <w:tcW w:w="2405" w:type="dxa"/>
          </w:tcPr>
          <w:p w14:paraId="2597E08E" w14:textId="493229B7" w:rsidR="00D86AC9" w:rsidRPr="00233C08" w:rsidRDefault="00D86AC9" w:rsidP="00D86AC9">
            <w:pPr>
              <w:jc w:val="both"/>
              <w:rPr>
                <w:rFonts w:ascii="Book Antiqua" w:hAnsi="Book Antiqua" w:cs="Arial"/>
                <w:sz w:val="20"/>
                <w:szCs w:val="20"/>
              </w:rPr>
            </w:pPr>
            <w:r w:rsidRPr="00233C08">
              <w:rPr>
                <w:rFonts w:ascii="Book Antiqua" w:hAnsi="Book Antiqua"/>
              </w:rPr>
              <w:t>PG CLAMP SUITABLE FOR 70</w:t>
            </w:r>
            <w:proofErr w:type="gramStart"/>
            <w:r w:rsidRPr="00233C08">
              <w:rPr>
                <w:rFonts w:ascii="Book Antiqua" w:hAnsi="Book Antiqua"/>
              </w:rPr>
              <w:t>SQMM  AS</w:t>
            </w:r>
            <w:proofErr w:type="gramEnd"/>
            <w:r w:rsidRPr="00233C08">
              <w:rPr>
                <w:rFonts w:ascii="Book Antiqua" w:hAnsi="Book Antiqua"/>
              </w:rPr>
              <w:t xml:space="preserve"> PER TS</w:t>
            </w:r>
          </w:p>
        </w:tc>
        <w:tc>
          <w:tcPr>
            <w:tcW w:w="3933" w:type="dxa"/>
            <w:vMerge/>
          </w:tcPr>
          <w:p w14:paraId="4E8E80E6" w14:textId="77777777" w:rsidR="00D86AC9" w:rsidRPr="003E4D74" w:rsidRDefault="00D86AC9" w:rsidP="00D86AC9">
            <w:pPr>
              <w:jc w:val="both"/>
              <w:rPr>
                <w:rFonts w:ascii="Book Antiqua" w:hAnsi="Book Antiqua" w:cs="Arial"/>
                <w:sz w:val="24"/>
                <w:szCs w:val="24"/>
              </w:rPr>
            </w:pPr>
          </w:p>
        </w:tc>
        <w:tc>
          <w:tcPr>
            <w:tcW w:w="5091" w:type="dxa"/>
            <w:vMerge/>
          </w:tcPr>
          <w:p w14:paraId="4BF3E52D" w14:textId="77777777" w:rsidR="00D86AC9" w:rsidRPr="003E4D74" w:rsidRDefault="00D86AC9" w:rsidP="00D86AC9">
            <w:pPr>
              <w:jc w:val="both"/>
              <w:rPr>
                <w:rFonts w:ascii="Book Antiqua" w:hAnsi="Book Antiqua" w:cs="Arial"/>
                <w:sz w:val="24"/>
                <w:szCs w:val="24"/>
              </w:rPr>
            </w:pPr>
          </w:p>
        </w:tc>
      </w:tr>
      <w:tr w:rsidR="005C5EA7" w:rsidRPr="00233C08" w14:paraId="1DEDF818" w14:textId="77777777" w:rsidTr="00127AFD">
        <w:tc>
          <w:tcPr>
            <w:tcW w:w="544" w:type="dxa"/>
          </w:tcPr>
          <w:p w14:paraId="1A38D965" w14:textId="77777777" w:rsidR="005C5EA7" w:rsidRPr="00233C08" w:rsidRDefault="005C5EA7" w:rsidP="005C5EA7">
            <w:pPr>
              <w:pStyle w:val="ListParagraph"/>
              <w:numPr>
                <w:ilvl w:val="0"/>
                <w:numId w:val="3"/>
              </w:numPr>
              <w:ind w:left="337" w:right="-16"/>
              <w:jc w:val="both"/>
              <w:rPr>
                <w:rFonts w:ascii="Book Antiqua" w:hAnsi="Book Antiqua" w:cs="Arial"/>
                <w:sz w:val="20"/>
                <w:szCs w:val="20"/>
              </w:rPr>
            </w:pPr>
          </w:p>
        </w:tc>
        <w:tc>
          <w:tcPr>
            <w:tcW w:w="1477" w:type="dxa"/>
          </w:tcPr>
          <w:p w14:paraId="11F8A793" w14:textId="1B1491A6" w:rsidR="005C5EA7" w:rsidRPr="00233C08" w:rsidRDefault="005C5EA7" w:rsidP="005C5EA7">
            <w:pPr>
              <w:jc w:val="center"/>
              <w:rPr>
                <w:rFonts w:ascii="Book Antiqua" w:hAnsi="Book Antiqua" w:cs="Arial"/>
                <w:sz w:val="20"/>
                <w:szCs w:val="20"/>
              </w:rPr>
            </w:pPr>
            <w:r w:rsidRPr="00233C08">
              <w:rPr>
                <w:rFonts w:ascii="Book Antiqua" w:hAnsi="Book Antiqua"/>
              </w:rPr>
              <w:t>Sch-</w:t>
            </w:r>
            <w:proofErr w:type="gramStart"/>
            <w:r w:rsidRPr="00233C08">
              <w:rPr>
                <w:rFonts w:ascii="Book Antiqua" w:hAnsi="Book Antiqua"/>
              </w:rPr>
              <w:t>1,VI</w:t>
            </w:r>
            <w:proofErr w:type="gramEnd"/>
            <w:r w:rsidRPr="00233C08">
              <w:rPr>
                <w:rFonts w:ascii="Book Antiqua" w:hAnsi="Book Antiqua"/>
              </w:rPr>
              <w:t>-171</w:t>
            </w:r>
          </w:p>
        </w:tc>
        <w:tc>
          <w:tcPr>
            <w:tcW w:w="2405" w:type="dxa"/>
          </w:tcPr>
          <w:p w14:paraId="0B416881" w14:textId="7F243AA2" w:rsidR="005C5EA7" w:rsidRPr="00233C08" w:rsidRDefault="005C5EA7" w:rsidP="005C5EA7">
            <w:pPr>
              <w:jc w:val="both"/>
              <w:rPr>
                <w:rFonts w:ascii="Book Antiqua" w:hAnsi="Book Antiqua" w:cs="Arial"/>
                <w:sz w:val="20"/>
                <w:szCs w:val="20"/>
              </w:rPr>
            </w:pPr>
            <w:r w:rsidRPr="00233C08">
              <w:rPr>
                <w:rFonts w:ascii="Book Antiqua" w:hAnsi="Book Antiqua"/>
              </w:rPr>
              <w:t xml:space="preserve">MS </w:t>
            </w:r>
            <w:proofErr w:type="spellStart"/>
            <w:r w:rsidRPr="00233C08">
              <w:rPr>
                <w:rFonts w:ascii="Book Antiqua" w:hAnsi="Book Antiqua"/>
              </w:rPr>
              <w:t>Galvenised</w:t>
            </w:r>
            <w:proofErr w:type="spellEnd"/>
            <w:r w:rsidRPr="00233C08">
              <w:rPr>
                <w:rFonts w:ascii="Book Antiqua" w:hAnsi="Book Antiqua"/>
              </w:rPr>
              <w:t xml:space="preserve"> Forged Eye Hook suitable </w:t>
            </w:r>
            <w:proofErr w:type="gramStart"/>
            <w:r w:rsidRPr="00233C08">
              <w:rPr>
                <w:rFonts w:ascii="Book Antiqua" w:hAnsi="Book Antiqua"/>
              </w:rPr>
              <w:t>for  3</w:t>
            </w:r>
            <w:proofErr w:type="gramEnd"/>
            <w:r w:rsidRPr="00233C08">
              <w:rPr>
                <w:rFonts w:ascii="Book Antiqua" w:hAnsi="Book Antiqua"/>
              </w:rPr>
              <w:t xml:space="preserve">Cx95 + 1Cx50 </w:t>
            </w:r>
            <w:proofErr w:type="spellStart"/>
            <w:r w:rsidRPr="00233C08">
              <w:rPr>
                <w:rFonts w:ascii="Book Antiqua" w:hAnsi="Book Antiqua"/>
              </w:rPr>
              <w:t>sqmm</w:t>
            </w:r>
            <w:proofErr w:type="spellEnd"/>
            <w:r w:rsidRPr="00233C08">
              <w:rPr>
                <w:rFonts w:ascii="Book Antiqua" w:hAnsi="Book Antiqua"/>
              </w:rPr>
              <w:t xml:space="preserve"> 11KV AB Cable</w:t>
            </w:r>
          </w:p>
        </w:tc>
        <w:tc>
          <w:tcPr>
            <w:tcW w:w="3933" w:type="dxa"/>
          </w:tcPr>
          <w:p w14:paraId="6752D5E2" w14:textId="2BEA54EF" w:rsidR="005C5EA7" w:rsidRPr="003E4D74" w:rsidRDefault="005C5EA7" w:rsidP="005C5EA7">
            <w:pPr>
              <w:jc w:val="both"/>
              <w:rPr>
                <w:rFonts w:ascii="Book Antiqua" w:hAnsi="Book Antiqua" w:cs="Arial"/>
                <w:sz w:val="24"/>
                <w:szCs w:val="24"/>
              </w:rPr>
            </w:pPr>
            <w:r w:rsidRPr="003E4D74">
              <w:rPr>
                <w:rFonts w:ascii="Book Antiqua" w:hAnsi="Book Antiqua"/>
                <w:sz w:val="24"/>
                <w:szCs w:val="24"/>
              </w:rPr>
              <w:t>Please provide Technical Specification.</w:t>
            </w:r>
          </w:p>
        </w:tc>
        <w:tc>
          <w:tcPr>
            <w:tcW w:w="5091" w:type="dxa"/>
          </w:tcPr>
          <w:p w14:paraId="6FE421B4" w14:textId="57C926DF" w:rsidR="005C5EA7" w:rsidRPr="003E4D74" w:rsidRDefault="005C5EA7" w:rsidP="005C5EA7">
            <w:pPr>
              <w:jc w:val="both"/>
              <w:rPr>
                <w:rFonts w:ascii="Book Antiqua" w:hAnsi="Book Antiqua" w:cs="Arial"/>
                <w:sz w:val="24"/>
                <w:szCs w:val="24"/>
              </w:rPr>
            </w:pPr>
            <w:r w:rsidRPr="003E4D74">
              <w:rPr>
                <w:rFonts w:ascii="Book Antiqua" w:hAnsi="Book Antiqua"/>
                <w:sz w:val="24"/>
                <w:szCs w:val="24"/>
              </w:rPr>
              <w:t xml:space="preserve">In line with cl. no. 3.3 of Section-Project of Tech. </w:t>
            </w:r>
            <w:proofErr w:type="gramStart"/>
            <w:r w:rsidRPr="003E4D74">
              <w:rPr>
                <w:rFonts w:ascii="Book Antiqua" w:hAnsi="Book Antiqua"/>
                <w:sz w:val="24"/>
                <w:szCs w:val="24"/>
              </w:rPr>
              <w:t>Spec., in case</w:t>
            </w:r>
            <w:proofErr w:type="gramEnd"/>
            <w:r w:rsidRPr="003E4D74">
              <w:rPr>
                <w:rFonts w:ascii="Book Antiqua" w:hAnsi="Book Antiqua"/>
                <w:sz w:val="24"/>
                <w:szCs w:val="24"/>
              </w:rPr>
              <w:t xml:space="preserve"> the specification of any equipment /material is not included in the provided Technical Specifications, the same shall be supplied as per relevant standards.</w:t>
            </w:r>
          </w:p>
        </w:tc>
      </w:tr>
      <w:tr w:rsidR="005C5EA7" w:rsidRPr="00233C08" w14:paraId="0AF5F2AD" w14:textId="77777777" w:rsidTr="00127AFD">
        <w:tc>
          <w:tcPr>
            <w:tcW w:w="544" w:type="dxa"/>
          </w:tcPr>
          <w:p w14:paraId="1368E317" w14:textId="77777777" w:rsidR="005C5EA7" w:rsidRPr="00233C08" w:rsidRDefault="005C5EA7" w:rsidP="005C5EA7">
            <w:pPr>
              <w:pStyle w:val="ListParagraph"/>
              <w:numPr>
                <w:ilvl w:val="0"/>
                <w:numId w:val="3"/>
              </w:numPr>
              <w:ind w:left="337" w:right="-16"/>
              <w:jc w:val="both"/>
              <w:rPr>
                <w:rFonts w:ascii="Book Antiqua" w:hAnsi="Book Antiqua" w:cs="Arial"/>
                <w:sz w:val="20"/>
                <w:szCs w:val="20"/>
              </w:rPr>
            </w:pPr>
          </w:p>
        </w:tc>
        <w:tc>
          <w:tcPr>
            <w:tcW w:w="1477" w:type="dxa"/>
          </w:tcPr>
          <w:p w14:paraId="39DC927E" w14:textId="2810E8A2" w:rsidR="005C5EA7" w:rsidRPr="00233C08" w:rsidRDefault="005C5EA7" w:rsidP="005C5EA7">
            <w:pPr>
              <w:jc w:val="center"/>
              <w:rPr>
                <w:rFonts w:ascii="Book Antiqua" w:hAnsi="Book Antiqua" w:cs="Arial"/>
                <w:sz w:val="20"/>
                <w:szCs w:val="20"/>
              </w:rPr>
            </w:pPr>
            <w:r w:rsidRPr="00233C08">
              <w:rPr>
                <w:rFonts w:ascii="Book Antiqua" w:hAnsi="Book Antiqua"/>
              </w:rPr>
              <w:t>Sch-</w:t>
            </w:r>
            <w:proofErr w:type="gramStart"/>
            <w:r w:rsidRPr="00233C08">
              <w:rPr>
                <w:rFonts w:ascii="Book Antiqua" w:hAnsi="Book Antiqua"/>
              </w:rPr>
              <w:t>1,VI</w:t>
            </w:r>
            <w:proofErr w:type="gramEnd"/>
            <w:r w:rsidRPr="00233C08">
              <w:rPr>
                <w:rFonts w:ascii="Book Antiqua" w:hAnsi="Book Antiqua"/>
              </w:rPr>
              <w:t>-188</w:t>
            </w:r>
          </w:p>
        </w:tc>
        <w:tc>
          <w:tcPr>
            <w:tcW w:w="2405" w:type="dxa"/>
          </w:tcPr>
          <w:p w14:paraId="5DECBAE5" w14:textId="2BB94B65" w:rsidR="005C5EA7" w:rsidRPr="00233C08" w:rsidRDefault="005C5EA7" w:rsidP="005C5EA7">
            <w:pPr>
              <w:jc w:val="both"/>
              <w:rPr>
                <w:rFonts w:ascii="Book Antiqua" w:hAnsi="Book Antiqua" w:cs="Arial"/>
                <w:sz w:val="20"/>
                <w:szCs w:val="20"/>
              </w:rPr>
            </w:pPr>
            <w:r w:rsidRPr="00233C08">
              <w:rPr>
                <w:rFonts w:ascii="Book Antiqua" w:hAnsi="Book Antiqua"/>
              </w:rPr>
              <w:t>110MM, PE80, PN-4 HDPE PIPE FOR CABLE LAYING</w:t>
            </w:r>
          </w:p>
        </w:tc>
        <w:tc>
          <w:tcPr>
            <w:tcW w:w="3933" w:type="dxa"/>
            <w:vMerge w:val="restart"/>
          </w:tcPr>
          <w:p w14:paraId="282428CB" w14:textId="77777777" w:rsidR="00A51E72" w:rsidRPr="003E4D74" w:rsidRDefault="00A51E72" w:rsidP="00A51E72">
            <w:pPr>
              <w:jc w:val="both"/>
              <w:rPr>
                <w:rFonts w:ascii="Book Antiqua" w:hAnsi="Book Antiqua" w:cs="Arial"/>
                <w:sz w:val="24"/>
                <w:szCs w:val="24"/>
              </w:rPr>
            </w:pPr>
            <w:r w:rsidRPr="003E4D74">
              <w:rPr>
                <w:rFonts w:ascii="Book Antiqua" w:hAnsi="Book Antiqua" w:cs="Arial"/>
                <w:sz w:val="24"/>
                <w:szCs w:val="24"/>
              </w:rPr>
              <w:t>Please provide Technical Specification.</w:t>
            </w:r>
          </w:p>
          <w:p w14:paraId="5DCADC33" w14:textId="77777777" w:rsidR="005C5EA7" w:rsidRPr="003E4D74" w:rsidRDefault="005C5EA7" w:rsidP="005C5EA7">
            <w:pPr>
              <w:jc w:val="both"/>
              <w:rPr>
                <w:rFonts w:ascii="Book Antiqua" w:hAnsi="Book Antiqua" w:cs="Arial"/>
                <w:sz w:val="24"/>
                <w:szCs w:val="24"/>
              </w:rPr>
            </w:pPr>
          </w:p>
        </w:tc>
        <w:tc>
          <w:tcPr>
            <w:tcW w:w="5091" w:type="dxa"/>
            <w:vMerge w:val="restart"/>
          </w:tcPr>
          <w:p w14:paraId="75495187" w14:textId="77777777" w:rsidR="00A51E72" w:rsidRPr="003E4D74" w:rsidRDefault="00A51E72" w:rsidP="00A51E72">
            <w:pPr>
              <w:jc w:val="both"/>
              <w:rPr>
                <w:rFonts w:ascii="Book Antiqua" w:hAnsi="Book Antiqua" w:cs="Arial"/>
                <w:sz w:val="24"/>
                <w:szCs w:val="24"/>
              </w:rPr>
            </w:pPr>
            <w:r w:rsidRPr="003E4D74">
              <w:rPr>
                <w:rFonts w:ascii="Book Antiqua" w:hAnsi="Book Antiqua" w:cs="Arial"/>
                <w:sz w:val="24"/>
                <w:szCs w:val="24"/>
              </w:rPr>
              <w:t xml:space="preserve">In line with cl. no. 3.3 of Section-Project of Tech. </w:t>
            </w:r>
            <w:proofErr w:type="gramStart"/>
            <w:r w:rsidRPr="003E4D74">
              <w:rPr>
                <w:rFonts w:ascii="Book Antiqua" w:hAnsi="Book Antiqua" w:cs="Arial"/>
                <w:sz w:val="24"/>
                <w:szCs w:val="24"/>
              </w:rPr>
              <w:t>Spec., in case</w:t>
            </w:r>
            <w:proofErr w:type="gramEnd"/>
            <w:r w:rsidRPr="003E4D74">
              <w:rPr>
                <w:rFonts w:ascii="Book Antiqua" w:hAnsi="Book Antiqua" w:cs="Arial"/>
                <w:sz w:val="24"/>
                <w:szCs w:val="24"/>
              </w:rPr>
              <w:t xml:space="preserve"> the specification of any equipment /material is not included in the provided Technical Specifications, the same shall be supplied as per relevant standards.</w:t>
            </w:r>
          </w:p>
          <w:p w14:paraId="1C869B88" w14:textId="77777777" w:rsidR="005C5EA7" w:rsidRDefault="005C5EA7" w:rsidP="005C5EA7">
            <w:pPr>
              <w:jc w:val="both"/>
              <w:rPr>
                <w:rFonts w:ascii="Book Antiqua" w:hAnsi="Book Antiqua" w:cs="Arial"/>
                <w:sz w:val="24"/>
                <w:szCs w:val="24"/>
              </w:rPr>
            </w:pPr>
          </w:p>
          <w:p w14:paraId="4A6E77C7" w14:textId="77777777" w:rsidR="003E4D74" w:rsidRPr="003E4D74" w:rsidRDefault="003E4D74" w:rsidP="005C5EA7">
            <w:pPr>
              <w:jc w:val="both"/>
              <w:rPr>
                <w:rFonts w:ascii="Book Antiqua" w:hAnsi="Book Antiqua" w:cs="Arial"/>
                <w:sz w:val="24"/>
                <w:szCs w:val="24"/>
              </w:rPr>
            </w:pPr>
          </w:p>
        </w:tc>
      </w:tr>
      <w:tr w:rsidR="005C5EA7" w:rsidRPr="00233C08" w14:paraId="2BCD25B7" w14:textId="77777777" w:rsidTr="00127AFD">
        <w:tc>
          <w:tcPr>
            <w:tcW w:w="544" w:type="dxa"/>
          </w:tcPr>
          <w:p w14:paraId="1D54A623" w14:textId="77777777" w:rsidR="005C5EA7" w:rsidRPr="00233C08" w:rsidRDefault="005C5EA7" w:rsidP="005C5EA7">
            <w:pPr>
              <w:pStyle w:val="ListParagraph"/>
              <w:numPr>
                <w:ilvl w:val="0"/>
                <w:numId w:val="3"/>
              </w:numPr>
              <w:ind w:left="337" w:right="-16"/>
              <w:jc w:val="both"/>
              <w:rPr>
                <w:rFonts w:ascii="Book Antiqua" w:hAnsi="Book Antiqua" w:cs="Arial"/>
                <w:sz w:val="20"/>
                <w:szCs w:val="20"/>
              </w:rPr>
            </w:pPr>
          </w:p>
        </w:tc>
        <w:tc>
          <w:tcPr>
            <w:tcW w:w="1477" w:type="dxa"/>
          </w:tcPr>
          <w:p w14:paraId="537647C2" w14:textId="7E8E3289" w:rsidR="005C5EA7" w:rsidRPr="00233C08" w:rsidRDefault="005C5EA7" w:rsidP="005C5EA7">
            <w:pPr>
              <w:jc w:val="center"/>
              <w:rPr>
                <w:rFonts w:ascii="Book Antiqua" w:hAnsi="Book Antiqua" w:cs="Arial"/>
                <w:sz w:val="20"/>
                <w:szCs w:val="20"/>
              </w:rPr>
            </w:pPr>
            <w:r w:rsidRPr="00233C08">
              <w:rPr>
                <w:rFonts w:ascii="Book Antiqua" w:hAnsi="Book Antiqua"/>
              </w:rPr>
              <w:t>Sch-</w:t>
            </w:r>
            <w:proofErr w:type="gramStart"/>
            <w:r w:rsidRPr="00233C08">
              <w:rPr>
                <w:rFonts w:ascii="Book Antiqua" w:hAnsi="Book Antiqua"/>
              </w:rPr>
              <w:t>1,VI</w:t>
            </w:r>
            <w:proofErr w:type="gramEnd"/>
            <w:r w:rsidRPr="00233C08">
              <w:rPr>
                <w:rFonts w:ascii="Book Antiqua" w:hAnsi="Book Antiqua"/>
              </w:rPr>
              <w:t>-463</w:t>
            </w:r>
          </w:p>
        </w:tc>
        <w:tc>
          <w:tcPr>
            <w:tcW w:w="2405" w:type="dxa"/>
          </w:tcPr>
          <w:p w14:paraId="7BABBC68" w14:textId="3035B199" w:rsidR="005C5EA7" w:rsidRPr="00233C08" w:rsidRDefault="005C5EA7" w:rsidP="005C5EA7">
            <w:pPr>
              <w:jc w:val="both"/>
              <w:rPr>
                <w:rFonts w:ascii="Book Antiqua" w:hAnsi="Book Antiqua" w:cs="Arial"/>
                <w:sz w:val="20"/>
                <w:szCs w:val="20"/>
              </w:rPr>
            </w:pPr>
            <w:r w:rsidRPr="00233C08">
              <w:rPr>
                <w:rFonts w:ascii="Book Antiqua" w:hAnsi="Book Antiqua"/>
              </w:rPr>
              <w:t xml:space="preserve">160mm, PE80, PN-4 HDPE Pipe for cable laying </w:t>
            </w:r>
          </w:p>
        </w:tc>
        <w:tc>
          <w:tcPr>
            <w:tcW w:w="3933" w:type="dxa"/>
            <w:vMerge/>
          </w:tcPr>
          <w:p w14:paraId="0667E74F" w14:textId="77777777" w:rsidR="005C5EA7" w:rsidRPr="003E4D74" w:rsidRDefault="005C5EA7" w:rsidP="005C5EA7">
            <w:pPr>
              <w:jc w:val="both"/>
              <w:rPr>
                <w:rFonts w:ascii="Book Antiqua" w:hAnsi="Book Antiqua" w:cs="Arial"/>
                <w:sz w:val="24"/>
                <w:szCs w:val="24"/>
              </w:rPr>
            </w:pPr>
          </w:p>
        </w:tc>
        <w:tc>
          <w:tcPr>
            <w:tcW w:w="5091" w:type="dxa"/>
            <w:vMerge/>
          </w:tcPr>
          <w:p w14:paraId="5B21692F" w14:textId="77777777" w:rsidR="005C5EA7" w:rsidRPr="003E4D74" w:rsidRDefault="005C5EA7" w:rsidP="005C5EA7">
            <w:pPr>
              <w:jc w:val="both"/>
              <w:rPr>
                <w:rFonts w:ascii="Book Antiqua" w:hAnsi="Book Antiqua" w:cs="Arial"/>
                <w:sz w:val="24"/>
                <w:szCs w:val="24"/>
              </w:rPr>
            </w:pPr>
          </w:p>
        </w:tc>
      </w:tr>
      <w:tr w:rsidR="00A51E72" w:rsidRPr="00233C08" w14:paraId="4D956CA9" w14:textId="77777777" w:rsidTr="00127AFD">
        <w:tc>
          <w:tcPr>
            <w:tcW w:w="544" w:type="dxa"/>
          </w:tcPr>
          <w:p w14:paraId="088B9968" w14:textId="77777777" w:rsidR="00A51E72" w:rsidRPr="00233C08" w:rsidRDefault="00A51E72" w:rsidP="00A51E72">
            <w:pPr>
              <w:pStyle w:val="ListParagraph"/>
              <w:numPr>
                <w:ilvl w:val="0"/>
                <w:numId w:val="3"/>
              </w:numPr>
              <w:ind w:left="337" w:right="-16"/>
              <w:jc w:val="both"/>
              <w:rPr>
                <w:rFonts w:ascii="Book Antiqua" w:hAnsi="Book Antiqua" w:cs="Arial"/>
                <w:sz w:val="20"/>
                <w:szCs w:val="20"/>
              </w:rPr>
            </w:pPr>
          </w:p>
        </w:tc>
        <w:tc>
          <w:tcPr>
            <w:tcW w:w="1477" w:type="dxa"/>
          </w:tcPr>
          <w:p w14:paraId="6E88CE12" w14:textId="50650CD2" w:rsidR="00A51E72" w:rsidRPr="00233C08" w:rsidRDefault="00A51E72" w:rsidP="00A51E72">
            <w:pPr>
              <w:jc w:val="center"/>
              <w:rPr>
                <w:rFonts w:ascii="Book Antiqua" w:hAnsi="Book Antiqua" w:cs="Arial"/>
                <w:sz w:val="20"/>
                <w:szCs w:val="20"/>
              </w:rPr>
            </w:pPr>
            <w:r w:rsidRPr="00233C08">
              <w:rPr>
                <w:rFonts w:ascii="Book Antiqua" w:hAnsi="Book Antiqua"/>
              </w:rPr>
              <w:t>Sch-</w:t>
            </w:r>
            <w:proofErr w:type="gramStart"/>
            <w:r w:rsidRPr="00233C08">
              <w:rPr>
                <w:rFonts w:ascii="Book Antiqua" w:hAnsi="Book Antiqua"/>
              </w:rPr>
              <w:t>1,VI</w:t>
            </w:r>
            <w:proofErr w:type="gramEnd"/>
            <w:r w:rsidRPr="00233C08">
              <w:rPr>
                <w:rFonts w:ascii="Book Antiqua" w:hAnsi="Book Antiqua"/>
              </w:rPr>
              <w:t>-384</w:t>
            </w:r>
          </w:p>
        </w:tc>
        <w:tc>
          <w:tcPr>
            <w:tcW w:w="2405" w:type="dxa"/>
          </w:tcPr>
          <w:p w14:paraId="11567796" w14:textId="4FA9B283" w:rsidR="00A51E72" w:rsidRPr="00233C08" w:rsidRDefault="00A51E72" w:rsidP="00A51E72">
            <w:pPr>
              <w:jc w:val="both"/>
              <w:rPr>
                <w:rFonts w:ascii="Book Antiqua" w:hAnsi="Book Antiqua" w:cs="Arial"/>
                <w:sz w:val="20"/>
                <w:szCs w:val="20"/>
              </w:rPr>
            </w:pPr>
            <w:r w:rsidRPr="00233C08">
              <w:rPr>
                <w:rFonts w:ascii="Book Antiqua" w:hAnsi="Book Antiqua"/>
              </w:rPr>
              <w:t xml:space="preserve">LT DISTRIBUTION BOX SUITABLE FOR 250 KVA </w:t>
            </w:r>
            <w:proofErr w:type="gramStart"/>
            <w:r w:rsidRPr="00233C08">
              <w:rPr>
                <w:rFonts w:ascii="Book Antiqua" w:hAnsi="Book Antiqua"/>
              </w:rPr>
              <w:t>DT  AS</w:t>
            </w:r>
            <w:proofErr w:type="gramEnd"/>
            <w:r w:rsidRPr="00233C08">
              <w:rPr>
                <w:rFonts w:ascii="Book Antiqua" w:hAnsi="Book Antiqua"/>
              </w:rPr>
              <w:t xml:space="preserve"> PER TS</w:t>
            </w:r>
          </w:p>
        </w:tc>
        <w:tc>
          <w:tcPr>
            <w:tcW w:w="3933" w:type="dxa"/>
          </w:tcPr>
          <w:p w14:paraId="3D367076" w14:textId="3C32220F" w:rsidR="00A51E72" w:rsidRPr="003E4D74" w:rsidRDefault="00A51E72" w:rsidP="00A51E72">
            <w:pPr>
              <w:jc w:val="both"/>
              <w:rPr>
                <w:rFonts w:ascii="Book Antiqua" w:hAnsi="Book Antiqua" w:cs="Arial"/>
                <w:sz w:val="24"/>
                <w:szCs w:val="24"/>
              </w:rPr>
            </w:pPr>
            <w:r w:rsidRPr="003E4D74">
              <w:rPr>
                <w:rFonts w:ascii="Book Antiqua" w:hAnsi="Book Antiqua"/>
                <w:sz w:val="24"/>
                <w:szCs w:val="24"/>
              </w:rPr>
              <w:t>Please provide Technical Specification.</w:t>
            </w:r>
          </w:p>
        </w:tc>
        <w:tc>
          <w:tcPr>
            <w:tcW w:w="5091" w:type="dxa"/>
          </w:tcPr>
          <w:p w14:paraId="6C8536D5" w14:textId="6A516473" w:rsidR="00A51E72" w:rsidRPr="003E4D74" w:rsidRDefault="00A51E72" w:rsidP="00A51E72">
            <w:pPr>
              <w:jc w:val="both"/>
              <w:rPr>
                <w:rFonts w:ascii="Book Antiqua" w:hAnsi="Book Antiqua" w:cs="Arial"/>
                <w:sz w:val="24"/>
                <w:szCs w:val="24"/>
              </w:rPr>
            </w:pPr>
            <w:r w:rsidRPr="003E4D74">
              <w:rPr>
                <w:rFonts w:ascii="Book Antiqua" w:hAnsi="Book Antiqua"/>
                <w:sz w:val="24"/>
                <w:szCs w:val="24"/>
              </w:rPr>
              <w:t xml:space="preserve">In line with cl. no. 3.3 of Section-Project of Tech. </w:t>
            </w:r>
            <w:proofErr w:type="gramStart"/>
            <w:r w:rsidRPr="003E4D74">
              <w:rPr>
                <w:rFonts w:ascii="Book Antiqua" w:hAnsi="Book Antiqua"/>
                <w:sz w:val="24"/>
                <w:szCs w:val="24"/>
              </w:rPr>
              <w:t>Spec., in case</w:t>
            </w:r>
            <w:proofErr w:type="gramEnd"/>
            <w:r w:rsidRPr="003E4D74">
              <w:rPr>
                <w:rFonts w:ascii="Book Antiqua" w:hAnsi="Book Antiqua"/>
                <w:sz w:val="24"/>
                <w:szCs w:val="24"/>
              </w:rPr>
              <w:t xml:space="preserve"> the specification of any equipment /material is not included in the provided Technical Specifications, the same shall be supplied as per relevant standards.</w:t>
            </w:r>
          </w:p>
        </w:tc>
      </w:tr>
      <w:tr w:rsidR="00A51E72" w:rsidRPr="00233C08" w14:paraId="6A7C5E6C" w14:textId="77777777" w:rsidTr="00127AFD">
        <w:tc>
          <w:tcPr>
            <w:tcW w:w="544" w:type="dxa"/>
          </w:tcPr>
          <w:p w14:paraId="170278FA" w14:textId="77777777" w:rsidR="00A51E72" w:rsidRPr="00233C08" w:rsidRDefault="00A51E72" w:rsidP="00A51E72">
            <w:pPr>
              <w:pStyle w:val="ListParagraph"/>
              <w:numPr>
                <w:ilvl w:val="0"/>
                <w:numId w:val="3"/>
              </w:numPr>
              <w:ind w:left="337" w:right="-16"/>
              <w:jc w:val="both"/>
              <w:rPr>
                <w:rFonts w:ascii="Book Antiqua" w:hAnsi="Book Antiqua" w:cs="Arial"/>
                <w:sz w:val="20"/>
                <w:szCs w:val="20"/>
              </w:rPr>
            </w:pPr>
          </w:p>
        </w:tc>
        <w:tc>
          <w:tcPr>
            <w:tcW w:w="1477" w:type="dxa"/>
          </w:tcPr>
          <w:p w14:paraId="54E7C5AB" w14:textId="4F878929" w:rsidR="00A51E72" w:rsidRPr="00233C08" w:rsidRDefault="00A51E72" w:rsidP="00A51E72">
            <w:pPr>
              <w:jc w:val="center"/>
              <w:rPr>
                <w:rFonts w:ascii="Book Antiqua" w:hAnsi="Book Antiqua" w:cs="Arial"/>
                <w:sz w:val="20"/>
                <w:szCs w:val="20"/>
              </w:rPr>
            </w:pPr>
            <w:r w:rsidRPr="00233C08">
              <w:rPr>
                <w:rFonts w:ascii="Book Antiqua" w:hAnsi="Book Antiqua"/>
              </w:rPr>
              <w:t>Sch-</w:t>
            </w:r>
            <w:proofErr w:type="gramStart"/>
            <w:r w:rsidRPr="00233C08">
              <w:rPr>
                <w:rFonts w:ascii="Book Antiqua" w:hAnsi="Book Antiqua"/>
              </w:rPr>
              <w:t>1,VI</w:t>
            </w:r>
            <w:proofErr w:type="gramEnd"/>
            <w:r w:rsidRPr="00233C08">
              <w:rPr>
                <w:rFonts w:ascii="Book Antiqua" w:hAnsi="Book Antiqua"/>
              </w:rPr>
              <w:t>-402</w:t>
            </w:r>
          </w:p>
        </w:tc>
        <w:tc>
          <w:tcPr>
            <w:tcW w:w="2405" w:type="dxa"/>
          </w:tcPr>
          <w:p w14:paraId="5A970976" w14:textId="1DA5CDA0" w:rsidR="00A51E72" w:rsidRPr="00233C08" w:rsidRDefault="00A51E72" w:rsidP="00A51E72">
            <w:pPr>
              <w:jc w:val="both"/>
              <w:rPr>
                <w:rFonts w:ascii="Book Antiqua" w:hAnsi="Book Antiqua" w:cs="Arial"/>
                <w:sz w:val="20"/>
                <w:szCs w:val="20"/>
              </w:rPr>
            </w:pPr>
            <w:r w:rsidRPr="00233C08">
              <w:rPr>
                <w:rFonts w:ascii="Book Antiqua" w:hAnsi="Book Antiqua"/>
              </w:rPr>
              <w:t xml:space="preserve">LT DISTRIBUTION BOX SUITABLE FOR 400 KVA </w:t>
            </w:r>
            <w:proofErr w:type="gramStart"/>
            <w:r w:rsidRPr="00233C08">
              <w:rPr>
                <w:rFonts w:ascii="Book Antiqua" w:hAnsi="Book Antiqua"/>
              </w:rPr>
              <w:t>DT  AS</w:t>
            </w:r>
            <w:proofErr w:type="gramEnd"/>
            <w:r w:rsidRPr="00233C08">
              <w:rPr>
                <w:rFonts w:ascii="Book Antiqua" w:hAnsi="Book Antiqua"/>
              </w:rPr>
              <w:t xml:space="preserve"> PER TS</w:t>
            </w:r>
          </w:p>
        </w:tc>
        <w:tc>
          <w:tcPr>
            <w:tcW w:w="3933" w:type="dxa"/>
          </w:tcPr>
          <w:p w14:paraId="6F52D39F" w14:textId="7CCE43E5" w:rsidR="00A51E72" w:rsidRPr="00233C08" w:rsidRDefault="00A51E72" w:rsidP="00A51E72">
            <w:pPr>
              <w:jc w:val="both"/>
              <w:rPr>
                <w:rFonts w:ascii="Book Antiqua" w:hAnsi="Book Antiqua" w:cs="Arial"/>
                <w:sz w:val="20"/>
                <w:szCs w:val="20"/>
              </w:rPr>
            </w:pPr>
            <w:r w:rsidRPr="00233C08">
              <w:rPr>
                <w:rFonts w:ascii="Book Antiqua" w:hAnsi="Book Antiqua"/>
              </w:rPr>
              <w:t>Please provide Technical Specification.</w:t>
            </w:r>
          </w:p>
        </w:tc>
        <w:tc>
          <w:tcPr>
            <w:tcW w:w="5091" w:type="dxa"/>
          </w:tcPr>
          <w:p w14:paraId="578D8035" w14:textId="100FA10E" w:rsidR="00A51E72" w:rsidRPr="00233C08" w:rsidRDefault="00A51E72" w:rsidP="00A51E72">
            <w:pPr>
              <w:jc w:val="both"/>
              <w:rPr>
                <w:rFonts w:ascii="Book Antiqua" w:hAnsi="Book Antiqua" w:cs="Arial"/>
                <w:sz w:val="20"/>
                <w:szCs w:val="20"/>
              </w:rPr>
            </w:pPr>
            <w:r w:rsidRPr="00233C08">
              <w:rPr>
                <w:rFonts w:ascii="Book Antiqua" w:hAnsi="Book Antiqua"/>
              </w:rPr>
              <w:t xml:space="preserve">In line with cl. no. 3.3 of Section-Project of Tech. </w:t>
            </w:r>
            <w:proofErr w:type="gramStart"/>
            <w:r w:rsidRPr="00233C08">
              <w:rPr>
                <w:rFonts w:ascii="Book Antiqua" w:hAnsi="Book Antiqua"/>
              </w:rPr>
              <w:t>Spec., in case</w:t>
            </w:r>
            <w:proofErr w:type="gramEnd"/>
            <w:r w:rsidRPr="00233C08">
              <w:rPr>
                <w:rFonts w:ascii="Book Antiqua" w:hAnsi="Book Antiqua"/>
              </w:rPr>
              <w:t xml:space="preserve"> the specification of any equipment /material is not included in the provided Technical Specifications, the same shall be supplied as per relevant standards.</w:t>
            </w:r>
          </w:p>
        </w:tc>
      </w:tr>
      <w:tr w:rsidR="00A51E72" w:rsidRPr="00233C08" w14:paraId="2495D392" w14:textId="77777777" w:rsidTr="00127AFD">
        <w:tc>
          <w:tcPr>
            <w:tcW w:w="544" w:type="dxa"/>
          </w:tcPr>
          <w:p w14:paraId="3D5B8571" w14:textId="77777777" w:rsidR="00A51E72" w:rsidRPr="00233C08" w:rsidRDefault="00A51E72" w:rsidP="00A51E72">
            <w:pPr>
              <w:pStyle w:val="ListParagraph"/>
              <w:numPr>
                <w:ilvl w:val="0"/>
                <w:numId w:val="3"/>
              </w:numPr>
              <w:ind w:left="337" w:right="-16"/>
              <w:jc w:val="both"/>
              <w:rPr>
                <w:rFonts w:ascii="Book Antiqua" w:hAnsi="Book Antiqua" w:cs="Arial"/>
                <w:sz w:val="20"/>
                <w:szCs w:val="20"/>
              </w:rPr>
            </w:pPr>
          </w:p>
        </w:tc>
        <w:tc>
          <w:tcPr>
            <w:tcW w:w="1477" w:type="dxa"/>
          </w:tcPr>
          <w:p w14:paraId="7B1B0488" w14:textId="42A2491D" w:rsidR="00A51E72" w:rsidRPr="00233C08" w:rsidRDefault="00A51E72" w:rsidP="00A51E72">
            <w:pPr>
              <w:jc w:val="center"/>
              <w:rPr>
                <w:rFonts w:ascii="Book Antiqua" w:hAnsi="Book Antiqua" w:cs="Arial"/>
                <w:sz w:val="20"/>
                <w:szCs w:val="20"/>
              </w:rPr>
            </w:pPr>
            <w:r w:rsidRPr="00233C08">
              <w:rPr>
                <w:rFonts w:ascii="Book Antiqua" w:hAnsi="Book Antiqua"/>
              </w:rPr>
              <w:t>Sch-</w:t>
            </w:r>
            <w:proofErr w:type="gramStart"/>
            <w:r w:rsidRPr="00233C08">
              <w:rPr>
                <w:rFonts w:ascii="Book Antiqua" w:hAnsi="Book Antiqua"/>
              </w:rPr>
              <w:t>1,VI</w:t>
            </w:r>
            <w:proofErr w:type="gramEnd"/>
            <w:r w:rsidRPr="00233C08">
              <w:rPr>
                <w:rFonts w:ascii="Book Antiqua" w:hAnsi="Book Antiqua"/>
              </w:rPr>
              <w:t>-435</w:t>
            </w:r>
          </w:p>
        </w:tc>
        <w:tc>
          <w:tcPr>
            <w:tcW w:w="2405" w:type="dxa"/>
          </w:tcPr>
          <w:p w14:paraId="5689D65B" w14:textId="66DBABC2" w:rsidR="00A51E72" w:rsidRPr="00233C08" w:rsidRDefault="00A51E72" w:rsidP="00A51E72">
            <w:pPr>
              <w:jc w:val="both"/>
              <w:rPr>
                <w:rFonts w:ascii="Book Antiqua" w:hAnsi="Book Antiqua" w:cs="Arial"/>
                <w:sz w:val="20"/>
                <w:szCs w:val="20"/>
              </w:rPr>
            </w:pPr>
            <w:r w:rsidRPr="00233C08">
              <w:rPr>
                <w:rFonts w:ascii="Book Antiqua" w:hAnsi="Book Antiqua"/>
              </w:rPr>
              <w:t xml:space="preserve">LT DISTRIBUTION BOX SUITABLE FOR 500 KVA </w:t>
            </w:r>
            <w:proofErr w:type="gramStart"/>
            <w:r w:rsidRPr="00233C08">
              <w:rPr>
                <w:rFonts w:ascii="Book Antiqua" w:hAnsi="Book Antiqua"/>
              </w:rPr>
              <w:t>DT  AS</w:t>
            </w:r>
            <w:proofErr w:type="gramEnd"/>
            <w:r w:rsidRPr="00233C08">
              <w:rPr>
                <w:rFonts w:ascii="Book Antiqua" w:hAnsi="Book Antiqua"/>
              </w:rPr>
              <w:t xml:space="preserve"> PER TS</w:t>
            </w:r>
          </w:p>
        </w:tc>
        <w:tc>
          <w:tcPr>
            <w:tcW w:w="3933" w:type="dxa"/>
          </w:tcPr>
          <w:p w14:paraId="00F15221" w14:textId="14592398" w:rsidR="00A51E72" w:rsidRPr="00233C08" w:rsidRDefault="00A51E72" w:rsidP="00A51E72">
            <w:pPr>
              <w:jc w:val="both"/>
              <w:rPr>
                <w:rFonts w:ascii="Book Antiqua" w:hAnsi="Book Antiqua" w:cs="Arial"/>
                <w:sz w:val="20"/>
                <w:szCs w:val="20"/>
              </w:rPr>
            </w:pPr>
            <w:r w:rsidRPr="00233C08">
              <w:rPr>
                <w:rFonts w:ascii="Book Antiqua" w:hAnsi="Book Antiqua"/>
              </w:rPr>
              <w:t>Please provide Technical Specification.</w:t>
            </w:r>
          </w:p>
        </w:tc>
        <w:tc>
          <w:tcPr>
            <w:tcW w:w="5091" w:type="dxa"/>
          </w:tcPr>
          <w:p w14:paraId="44E87323" w14:textId="3AB74A32" w:rsidR="00A51E72" w:rsidRPr="00233C08" w:rsidRDefault="00A51E72" w:rsidP="00A51E72">
            <w:pPr>
              <w:jc w:val="both"/>
              <w:rPr>
                <w:rFonts w:ascii="Book Antiqua" w:hAnsi="Book Antiqua" w:cs="Arial"/>
                <w:sz w:val="20"/>
                <w:szCs w:val="20"/>
              </w:rPr>
            </w:pPr>
            <w:r w:rsidRPr="00233C08">
              <w:rPr>
                <w:rFonts w:ascii="Book Antiqua" w:hAnsi="Book Antiqua"/>
              </w:rPr>
              <w:t xml:space="preserve">In line with cl. no. 3.3 of Section-Project of Tech. </w:t>
            </w:r>
            <w:proofErr w:type="gramStart"/>
            <w:r w:rsidRPr="00233C08">
              <w:rPr>
                <w:rFonts w:ascii="Book Antiqua" w:hAnsi="Book Antiqua"/>
              </w:rPr>
              <w:t>Spec., in case</w:t>
            </w:r>
            <w:proofErr w:type="gramEnd"/>
            <w:r w:rsidRPr="00233C08">
              <w:rPr>
                <w:rFonts w:ascii="Book Antiqua" w:hAnsi="Book Antiqua"/>
              </w:rPr>
              <w:t xml:space="preserve"> the specification of any equipment /material is not included in the provided Technical Specifications, the same shall be supplied as per relevant standards.</w:t>
            </w:r>
          </w:p>
        </w:tc>
      </w:tr>
      <w:tr w:rsidR="00A51E72" w:rsidRPr="00233C08" w14:paraId="673E1A0A" w14:textId="77777777" w:rsidTr="00127AFD">
        <w:tc>
          <w:tcPr>
            <w:tcW w:w="544" w:type="dxa"/>
          </w:tcPr>
          <w:p w14:paraId="29052116" w14:textId="77777777" w:rsidR="00A51E72" w:rsidRPr="00233C08" w:rsidRDefault="00A51E72" w:rsidP="00A51E72">
            <w:pPr>
              <w:pStyle w:val="ListParagraph"/>
              <w:numPr>
                <w:ilvl w:val="0"/>
                <w:numId w:val="3"/>
              </w:numPr>
              <w:ind w:left="337" w:right="-16"/>
              <w:jc w:val="both"/>
              <w:rPr>
                <w:rFonts w:ascii="Book Antiqua" w:hAnsi="Book Antiqua" w:cs="Arial"/>
                <w:sz w:val="20"/>
                <w:szCs w:val="20"/>
              </w:rPr>
            </w:pPr>
          </w:p>
        </w:tc>
        <w:tc>
          <w:tcPr>
            <w:tcW w:w="1477" w:type="dxa"/>
          </w:tcPr>
          <w:p w14:paraId="44D319FE" w14:textId="24A6410C" w:rsidR="00A51E72" w:rsidRPr="00233C08" w:rsidRDefault="00A51E72" w:rsidP="00A51E72">
            <w:pPr>
              <w:jc w:val="center"/>
              <w:rPr>
                <w:rFonts w:ascii="Book Antiqua" w:hAnsi="Book Antiqua" w:cs="Arial"/>
                <w:sz w:val="20"/>
                <w:szCs w:val="20"/>
              </w:rPr>
            </w:pPr>
            <w:r w:rsidRPr="00233C08">
              <w:rPr>
                <w:rFonts w:ascii="Book Antiqua" w:hAnsi="Book Antiqua"/>
              </w:rPr>
              <w:t>Sch-</w:t>
            </w:r>
            <w:proofErr w:type="gramStart"/>
            <w:r w:rsidRPr="00233C08">
              <w:rPr>
                <w:rFonts w:ascii="Book Antiqua" w:hAnsi="Book Antiqua"/>
              </w:rPr>
              <w:t>1,VI</w:t>
            </w:r>
            <w:proofErr w:type="gramEnd"/>
            <w:r w:rsidRPr="00233C08">
              <w:rPr>
                <w:rFonts w:ascii="Book Antiqua" w:hAnsi="Book Antiqua"/>
              </w:rPr>
              <w:t>-460</w:t>
            </w:r>
          </w:p>
        </w:tc>
        <w:tc>
          <w:tcPr>
            <w:tcW w:w="2405" w:type="dxa"/>
          </w:tcPr>
          <w:p w14:paraId="7198FD50" w14:textId="191A3DE2" w:rsidR="00A51E72" w:rsidRPr="00233C08" w:rsidRDefault="00A51E72" w:rsidP="00A51E72">
            <w:pPr>
              <w:jc w:val="both"/>
              <w:rPr>
                <w:rFonts w:ascii="Book Antiqua" w:hAnsi="Book Antiqua" w:cs="Arial"/>
                <w:sz w:val="20"/>
                <w:szCs w:val="20"/>
              </w:rPr>
            </w:pPr>
            <w:r w:rsidRPr="00233C08">
              <w:rPr>
                <w:rFonts w:ascii="Book Antiqua" w:hAnsi="Book Antiqua"/>
              </w:rPr>
              <w:t xml:space="preserve">33KV, 1Cx70 </w:t>
            </w:r>
            <w:proofErr w:type="spellStart"/>
            <w:r w:rsidRPr="00233C08">
              <w:rPr>
                <w:rFonts w:ascii="Book Antiqua" w:hAnsi="Book Antiqua"/>
              </w:rPr>
              <w:t>Sqmm</w:t>
            </w:r>
            <w:proofErr w:type="spellEnd"/>
            <w:r w:rsidRPr="00233C08">
              <w:rPr>
                <w:rFonts w:ascii="Book Antiqua" w:hAnsi="Book Antiqua"/>
              </w:rPr>
              <w:t xml:space="preserve"> XLPE Insulated Covered conductor </w:t>
            </w:r>
          </w:p>
        </w:tc>
        <w:tc>
          <w:tcPr>
            <w:tcW w:w="3933" w:type="dxa"/>
          </w:tcPr>
          <w:p w14:paraId="153AD050" w14:textId="1EC4B662" w:rsidR="00A51E72" w:rsidRPr="00233C08" w:rsidRDefault="00A51E72" w:rsidP="00A51E72">
            <w:pPr>
              <w:jc w:val="both"/>
              <w:rPr>
                <w:rFonts w:ascii="Book Antiqua" w:hAnsi="Book Antiqua" w:cs="Arial"/>
                <w:sz w:val="20"/>
                <w:szCs w:val="20"/>
              </w:rPr>
            </w:pPr>
            <w:r w:rsidRPr="00233C08">
              <w:rPr>
                <w:rFonts w:ascii="Book Antiqua" w:hAnsi="Book Antiqua"/>
              </w:rPr>
              <w:t>Please provide Technical Specification for MVCC Accessories</w:t>
            </w:r>
          </w:p>
        </w:tc>
        <w:tc>
          <w:tcPr>
            <w:tcW w:w="5091" w:type="dxa"/>
          </w:tcPr>
          <w:p w14:paraId="0C56566C" w14:textId="7B9598AD" w:rsidR="00A51E72" w:rsidRPr="00233C08" w:rsidRDefault="00A51E72" w:rsidP="00A51E72">
            <w:pPr>
              <w:jc w:val="both"/>
              <w:rPr>
                <w:rFonts w:ascii="Book Antiqua" w:hAnsi="Book Antiqua" w:cs="Arial"/>
                <w:sz w:val="20"/>
                <w:szCs w:val="20"/>
              </w:rPr>
            </w:pPr>
            <w:r w:rsidRPr="00233C08">
              <w:rPr>
                <w:rFonts w:ascii="Book Antiqua" w:hAnsi="Book Antiqua"/>
              </w:rPr>
              <w:t>Covered conductor shall be as per the requirements of "Technical Specifications for Covered Conductor" enclosed along with the bid documents as mentioned at cl. no. 1.6 of Section-Project of Tech. Spec.</w:t>
            </w:r>
          </w:p>
        </w:tc>
      </w:tr>
    </w:tbl>
    <w:p w14:paraId="030F1879" w14:textId="77777777" w:rsidR="00C02747" w:rsidRPr="00233C08" w:rsidRDefault="00C02747" w:rsidP="00E34296">
      <w:pPr>
        <w:jc w:val="both"/>
        <w:rPr>
          <w:rFonts w:ascii="Book Antiqua" w:hAnsi="Book Antiqua" w:cs="Arial"/>
          <w:sz w:val="20"/>
          <w:szCs w:val="20"/>
        </w:rPr>
      </w:pPr>
    </w:p>
    <w:sectPr w:rsidR="00C02747" w:rsidRPr="00233C08" w:rsidSect="00AE6F1A">
      <w:headerReference w:type="default" r:id="rId7"/>
      <w:footerReference w:type="default" r:id="rId8"/>
      <w:pgSz w:w="15840" w:h="12240" w:orient="landscape"/>
      <w:pgMar w:top="1440" w:right="1260" w:bottom="630" w:left="1440" w:header="720" w:footer="2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644A5" w14:textId="77777777" w:rsidR="00F740A8" w:rsidRDefault="00F740A8" w:rsidP="00CB313C">
      <w:pPr>
        <w:spacing w:after="0" w:line="240" w:lineRule="auto"/>
      </w:pPr>
      <w:r>
        <w:separator/>
      </w:r>
    </w:p>
  </w:endnote>
  <w:endnote w:type="continuationSeparator" w:id="0">
    <w:p w14:paraId="0D1F49A3" w14:textId="77777777" w:rsidR="00F740A8" w:rsidRDefault="00F740A8" w:rsidP="00CB313C">
      <w:pPr>
        <w:spacing w:after="0" w:line="240" w:lineRule="auto"/>
      </w:pPr>
      <w:r>
        <w:continuationSeparator/>
      </w:r>
    </w:p>
  </w:endnote>
  <w:endnote w:type="continuationNotice" w:id="1">
    <w:p w14:paraId="5701B2AC" w14:textId="77777777" w:rsidR="00F740A8" w:rsidRDefault="00F740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518B8" w14:textId="77777777" w:rsidR="004800F3" w:rsidRDefault="004800F3">
    <w:pPr>
      <w:pStyle w:val="Footer"/>
      <w:jc w:val="center"/>
      <w:rPr>
        <w:color w:val="4472C4" w:themeColor="accent1"/>
      </w:rPr>
    </w:pPr>
    <w:r>
      <w:rPr>
        <w:color w:val="4472C4" w:themeColor="accent1"/>
      </w:rPr>
      <w:t xml:space="preserve">Page </w:t>
    </w:r>
    <w:r>
      <w:rPr>
        <w:color w:val="4472C4" w:themeColor="accent1"/>
      </w:rPr>
      <w:fldChar w:fldCharType="begin"/>
    </w:r>
    <w:r>
      <w:rPr>
        <w:color w:val="4472C4" w:themeColor="accent1"/>
      </w:rPr>
      <w:instrText xml:space="preserve"> PAGE  \* Arabic  \* MERGEFORMAT </w:instrText>
    </w:r>
    <w:r>
      <w:rPr>
        <w:color w:val="4472C4" w:themeColor="accent1"/>
      </w:rPr>
      <w:fldChar w:fldCharType="separate"/>
    </w:r>
    <w:r>
      <w:rPr>
        <w:noProof/>
        <w:color w:val="4472C4" w:themeColor="accent1"/>
      </w:rPr>
      <w:t>2</w:t>
    </w:r>
    <w:r>
      <w:rPr>
        <w:color w:val="4472C4" w:themeColor="accent1"/>
      </w:rPr>
      <w:fldChar w:fldCharType="end"/>
    </w:r>
    <w:r>
      <w:rPr>
        <w:color w:val="4472C4" w:themeColor="accent1"/>
      </w:rPr>
      <w:t xml:space="preserve"> of </w:t>
    </w:r>
    <w:r>
      <w:rPr>
        <w:color w:val="4472C4" w:themeColor="accent1"/>
      </w:rPr>
      <w:fldChar w:fldCharType="begin"/>
    </w:r>
    <w:r>
      <w:rPr>
        <w:color w:val="4472C4" w:themeColor="accent1"/>
      </w:rPr>
      <w:instrText xml:space="preserve"> NUMPAGES  \* Arabic  \* MERGEFORMAT </w:instrText>
    </w:r>
    <w:r>
      <w:rPr>
        <w:color w:val="4472C4" w:themeColor="accent1"/>
      </w:rPr>
      <w:fldChar w:fldCharType="separate"/>
    </w:r>
    <w:r>
      <w:rPr>
        <w:noProof/>
        <w:color w:val="4472C4" w:themeColor="accent1"/>
      </w:rPr>
      <w:t>2</w:t>
    </w:r>
    <w:r>
      <w:rPr>
        <w:color w:val="4472C4" w:themeColor="accent1"/>
      </w:rPr>
      <w:fldChar w:fldCharType="end"/>
    </w:r>
  </w:p>
  <w:p w14:paraId="71D3E4F0" w14:textId="77777777" w:rsidR="004800F3" w:rsidRDefault="004800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E90CB" w14:textId="77777777" w:rsidR="00F740A8" w:rsidRDefault="00F740A8" w:rsidP="00CB313C">
      <w:pPr>
        <w:spacing w:after="0" w:line="240" w:lineRule="auto"/>
      </w:pPr>
      <w:r>
        <w:separator/>
      </w:r>
    </w:p>
  </w:footnote>
  <w:footnote w:type="continuationSeparator" w:id="0">
    <w:p w14:paraId="48E5D3C2" w14:textId="77777777" w:rsidR="00F740A8" w:rsidRDefault="00F740A8" w:rsidP="00CB313C">
      <w:pPr>
        <w:spacing w:after="0" w:line="240" w:lineRule="auto"/>
      </w:pPr>
      <w:r>
        <w:continuationSeparator/>
      </w:r>
    </w:p>
  </w:footnote>
  <w:footnote w:type="continuationNotice" w:id="1">
    <w:p w14:paraId="0B445D31" w14:textId="77777777" w:rsidR="00F740A8" w:rsidRDefault="00F740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1A8CC" w14:textId="07771120" w:rsidR="00E36F32" w:rsidRPr="00726AEA" w:rsidRDefault="00E36F32" w:rsidP="00AE6F1A">
    <w:pPr>
      <w:spacing w:after="0" w:line="240" w:lineRule="auto"/>
      <w:jc w:val="both"/>
      <w:rPr>
        <w:rFonts w:ascii="Book Antiqua" w:eastAsia="Arial Unicode MS" w:hAnsi="Book Antiqua" w:cs="Arial"/>
        <w:b/>
        <w:bCs/>
        <w:sz w:val="20"/>
        <w:szCs w:val="20"/>
      </w:rPr>
    </w:pPr>
    <w:bookmarkStart w:id="0" w:name="_Hlk170397987"/>
    <w:bookmarkStart w:id="1" w:name="_Hlk170397988"/>
    <w:r w:rsidRPr="00726AEA">
      <w:rPr>
        <w:rFonts w:ascii="Book Antiqua" w:eastAsia="Arial Unicode MS" w:hAnsi="Book Antiqua" w:cs="Arial"/>
        <w:b/>
        <w:bCs/>
        <w:sz w:val="20"/>
        <w:szCs w:val="20"/>
      </w:rPr>
      <w:t>Clarification-</w:t>
    </w:r>
    <w:r w:rsidR="001F57E6">
      <w:rPr>
        <w:rFonts w:ascii="Book Antiqua" w:eastAsia="Arial Unicode MS" w:hAnsi="Book Antiqua" w:cs="Arial"/>
        <w:b/>
        <w:bCs/>
        <w:sz w:val="20"/>
        <w:szCs w:val="20"/>
      </w:rPr>
      <w:t>I</w:t>
    </w:r>
    <w:r w:rsidR="00BB3142" w:rsidRPr="00726AEA">
      <w:rPr>
        <w:rFonts w:ascii="Book Antiqua" w:eastAsia="Arial Unicode MS" w:hAnsi="Book Antiqua" w:cs="Arial"/>
        <w:b/>
        <w:bCs/>
        <w:sz w:val="20"/>
        <w:szCs w:val="20"/>
      </w:rPr>
      <w:t>I</w:t>
    </w:r>
    <w:r w:rsidR="00830F1C">
      <w:rPr>
        <w:rFonts w:ascii="Book Antiqua" w:eastAsia="Arial Unicode MS" w:hAnsi="Book Antiqua" w:cs="Arial"/>
        <w:b/>
        <w:bCs/>
        <w:sz w:val="20"/>
        <w:szCs w:val="20"/>
      </w:rPr>
      <w:t>I</w:t>
    </w:r>
    <w:r w:rsidRPr="00726AEA">
      <w:rPr>
        <w:rFonts w:ascii="Book Antiqua" w:eastAsia="Arial Unicode MS" w:hAnsi="Book Antiqua" w:cs="Arial"/>
        <w:b/>
        <w:bCs/>
        <w:sz w:val="20"/>
        <w:szCs w:val="20"/>
      </w:rPr>
      <w:t xml:space="preserve"> </w:t>
    </w:r>
    <w:r w:rsidRPr="00B7658B">
      <w:rPr>
        <w:rFonts w:ascii="Book Antiqua" w:eastAsia="Arial Unicode MS" w:hAnsi="Book Antiqua" w:cs="Arial"/>
        <w:b/>
        <w:bCs/>
        <w:sz w:val="20"/>
        <w:szCs w:val="20"/>
      </w:rPr>
      <w:t xml:space="preserve">dated </w:t>
    </w:r>
    <w:r w:rsidR="00830F1C">
      <w:rPr>
        <w:rFonts w:ascii="Book Antiqua" w:eastAsia="Arial Unicode MS" w:hAnsi="Book Antiqua" w:cs="Arial"/>
        <w:b/>
        <w:bCs/>
        <w:sz w:val="20"/>
        <w:szCs w:val="20"/>
      </w:rPr>
      <w:t>23</w:t>
    </w:r>
    <w:r w:rsidR="00BF506D" w:rsidRPr="00B7658B">
      <w:rPr>
        <w:rFonts w:ascii="Book Antiqua" w:eastAsia="Arial Unicode MS" w:hAnsi="Book Antiqua" w:cs="Arial"/>
        <w:b/>
        <w:bCs/>
        <w:sz w:val="20"/>
        <w:szCs w:val="20"/>
      </w:rPr>
      <w:t>/</w:t>
    </w:r>
    <w:r w:rsidR="00B7658B" w:rsidRPr="00B7658B">
      <w:rPr>
        <w:rFonts w:ascii="Book Antiqua" w:eastAsia="Arial Unicode MS" w:hAnsi="Book Antiqua" w:cs="Arial"/>
        <w:b/>
        <w:bCs/>
        <w:sz w:val="20"/>
        <w:szCs w:val="20"/>
      </w:rPr>
      <w:t>07</w:t>
    </w:r>
    <w:r w:rsidRPr="00B7658B">
      <w:rPr>
        <w:rFonts w:ascii="Book Antiqua" w:eastAsia="Arial Unicode MS" w:hAnsi="Book Antiqua" w:cs="Arial"/>
        <w:b/>
        <w:bCs/>
        <w:sz w:val="20"/>
        <w:szCs w:val="20"/>
      </w:rPr>
      <w:t>/202</w:t>
    </w:r>
    <w:r w:rsidR="007A3340" w:rsidRPr="00B7658B">
      <w:rPr>
        <w:rFonts w:ascii="Book Antiqua" w:eastAsia="Arial Unicode MS" w:hAnsi="Book Antiqua" w:cs="Arial"/>
        <w:b/>
        <w:bCs/>
        <w:sz w:val="20"/>
        <w:szCs w:val="20"/>
      </w:rPr>
      <w:t>5</w:t>
    </w:r>
    <w:r w:rsidRPr="00B7658B">
      <w:rPr>
        <w:rFonts w:ascii="Book Antiqua" w:eastAsia="Arial Unicode MS" w:hAnsi="Book Antiqua" w:cs="Arial"/>
        <w:b/>
        <w:bCs/>
        <w:sz w:val="20"/>
        <w:szCs w:val="20"/>
      </w:rPr>
      <w:t xml:space="preserve"> to</w:t>
    </w:r>
    <w:r w:rsidRPr="00726AEA">
      <w:rPr>
        <w:rFonts w:ascii="Book Antiqua" w:eastAsia="Arial Unicode MS" w:hAnsi="Book Antiqua" w:cs="Arial"/>
        <w:b/>
        <w:bCs/>
        <w:sz w:val="20"/>
        <w:szCs w:val="20"/>
      </w:rPr>
      <w:t xml:space="preserve"> the bidding documents for Package: </w:t>
    </w:r>
    <w:r w:rsidR="006E41F8" w:rsidRPr="00912AF9">
      <w:rPr>
        <w:rFonts w:ascii="Book Antiqua" w:hAnsi="Book Antiqua"/>
      </w:rPr>
      <w:t>Loss Reduction works under RDSS in UT of Andaman &amp; Nicobar Islands</w:t>
    </w:r>
    <w:r w:rsidRPr="00726AEA">
      <w:rPr>
        <w:rFonts w:ascii="Book Antiqua" w:eastAsia="Arial Unicode MS" w:hAnsi="Book Antiqua" w:cs="Arial"/>
        <w:b/>
        <w:bCs/>
        <w:sz w:val="20"/>
        <w:szCs w:val="20"/>
      </w:rPr>
      <w:t>.</w:t>
    </w:r>
  </w:p>
  <w:p w14:paraId="7DEC01C1" w14:textId="7BEA3335" w:rsidR="00AE6F1A" w:rsidRPr="00726AEA" w:rsidRDefault="00AE6F1A" w:rsidP="00AE6F1A">
    <w:pPr>
      <w:spacing w:after="0" w:line="240" w:lineRule="auto"/>
      <w:jc w:val="both"/>
      <w:rPr>
        <w:rFonts w:ascii="Book Antiqua" w:eastAsia="Arial Unicode MS" w:hAnsi="Book Antiqua" w:cs="Arial"/>
        <w:b/>
        <w:bCs/>
        <w:sz w:val="20"/>
        <w:szCs w:val="20"/>
      </w:rPr>
    </w:pPr>
    <w:r w:rsidRPr="00726AEA">
      <w:rPr>
        <w:rFonts w:ascii="Book Antiqua" w:eastAsia="Arial Unicode MS" w:hAnsi="Book Antiqua" w:cs="Arial"/>
        <w:b/>
        <w:bCs/>
        <w:sz w:val="20"/>
        <w:szCs w:val="20"/>
      </w:rPr>
      <w:t xml:space="preserve">Specification Number: </w:t>
    </w:r>
    <w:r w:rsidR="00221C8A" w:rsidRPr="00221C8A">
      <w:rPr>
        <w:rFonts w:ascii="Book Antiqua" w:eastAsia="Arial Unicode MS" w:hAnsi="Book Antiqua" w:cs="Arial"/>
        <w:b/>
        <w:bCs/>
        <w:sz w:val="20"/>
        <w:szCs w:val="20"/>
      </w:rPr>
      <w:t>CC/NT/W-DMS/DOM/T00/25/06099</w:t>
    </w:r>
  </w:p>
  <w:bookmarkEnd w:id="0"/>
  <w:bookmarkEnd w:id="1"/>
  <w:p w14:paraId="50876DBB" w14:textId="1C90E69E" w:rsidR="00C41F57" w:rsidRPr="00726AEA" w:rsidRDefault="00C41F57" w:rsidP="00C41F57">
    <w:pPr>
      <w:spacing w:after="0" w:line="240" w:lineRule="auto"/>
      <w:jc w:val="both"/>
      <w:rPr>
        <w:rFonts w:ascii="Book Antiqua" w:eastAsia="Arial Unicode MS" w:hAnsi="Book Antiqua"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156DD"/>
    <w:multiLevelType w:val="hybridMultilevel"/>
    <w:tmpl w:val="CDE2E2B6"/>
    <w:lvl w:ilvl="0" w:tplc="00B451EA">
      <w:start w:val="1"/>
      <w:numFmt w:val="decimal"/>
      <w:lvlText w:val="%1."/>
      <w:lvlJc w:val="left"/>
      <w:pPr>
        <w:ind w:left="720" w:hanging="360"/>
      </w:pPr>
      <w:rPr>
        <w:rFonts w:ascii="Book Antiqua" w:hAnsi="Book Antiqua" w:cs="Arial" w:hint="default"/>
        <w:b w:val="0"/>
        <w:bCs/>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807731"/>
    <w:multiLevelType w:val="multilevel"/>
    <w:tmpl w:val="9E20C654"/>
    <w:lvl w:ilvl="0">
      <w:start w:val="1"/>
      <w:numFmt w:val="decimal"/>
      <w:lvlText w:val="%1."/>
      <w:lvlJc w:val="left"/>
      <w:pPr>
        <w:tabs>
          <w:tab w:val="num" w:pos="360"/>
        </w:tabs>
        <w:ind w:left="360" w:hanging="360"/>
      </w:pPr>
      <w:rPr>
        <w:b/>
        <w:bCs w:val="0"/>
        <w:i w:val="0"/>
        <w:sz w:val="24"/>
        <w:szCs w:val="24"/>
      </w:rPr>
    </w:lvl>
    <w:lvl w:ilvl="1">
      <w:start w:val="1"/>
      <w:numFmt w:val="decimal"/>
      <w:lvlText w:val="%1.%2."/>
      <w:lvlJc w:val="left"/>
      <w:pPr>
        <w:tabs>
          <w:tab w:val="num" w:pos="432"/>
        </w:tabs>
        <w:ind w:left="432" w:hanging="432"/>
      </w:pPr>
      <w:rPr>
        <w:rFonts w:ascii="Arial" w:hAnsi="Arial" w:cs="Arial" w:hint="default"/>
        <w:b w:val="0"/>
        <w:i w:val="0"/>
        <w:color w:val="auto"/>
        <w:sz w:val="24"/>
        <w:szCs w:val="24"/>
      </w:rPr>
    </w:lvl>
    <w:lvl w:ilvl="2">
      <w:start w:val="1"/>
      <w:numFmt w:val="decimal"/>
      <w:lvlText w:val="%1.%2.%3."/>
      <w:lvlJc w:val="left"/>
      <w:pPr>
        <w:tabs>
          <w:tab w:val="num" w:pos="2154"/>
        </w:tabs>
        <w:ind w:left="1938" w:hanging="504"/>
      </w:pPr>
      <w:rPr>
        <w:b w:val="0"/>
        <w:bCs/>
        <w:i w:val="0"/>
        <w:iCs w:val="0"/>
        <w:strike w:val="0"/>
      </w:rPr>
    </w:lvl>
    <w:lvl w:ilvl="3">
      <w:start w:val="1"/>
      <w:numFmt w:val="decimal"/>
      <w:pStyle w:val="Heading212pt"/>
      <w:lvlText w:val="%1.%2.%3.%4."/>
      <w:lvlJc w:val="left"/>
      <w:pPr>
        <w:tabs>
          <w:tab w:val="num" w:pos="2514"/>
        </w:tabs>
        <w:ind w:left="2442" w:hanging="648"/>
      </w:pPr>
      <w:rPr>
        <w:rFonts w:hint="default"/>
        <w:b w:val="0"/>
        <w:i w:val="0"/>
        <w:iCs w:val="0"/>
        <w:strike w:val="0"/>
      </w:rPr>
    </w:lvl>
    <w:lvl w:ilvl="4">
      <w:start w:val="1"/>
      <w:numFmt w:val="lowerLetter"/>
      <w:lvlText w:val="%5)"/>
      <w:lvlJc w:val="left"/>
      <w:pPr>
        <w:tabs>
          <w:tab w:val="num" w:pos="3234"/>
        </w:tabs>
        <w:ind w:left="2946" w:hanging="792"/>
      </w:pPr>
    </w:lvl>
    <w:lvl w:ilvl="5">
      <w:start w:val="1"/>
      <w:numFmt w:val="decimal"/>
      <w:lvlText w:val="%1.%2.%3.%4.%5.%6."/>
      <w:lvlJc w:val="left"/>
      <w:pPr>
        <w:tabs>
          <w:tab w:val="num" w:pos="3594"/>
        </w:tabs>
        <w:ind w:left="3450" w:hanging="936"/>
      </w:pPr>
    </w:lvl>
    <w:lvl w:ilvl="6">
      <w:start w:val="1"/>
      <w:numFmt w:val="decimal"/>
      <w:lvlText w:val="%1.%2.%3.%4.%5.%6.%7."/>
      <w:lvlJc w:val="left"/>
      <w:pPr>
        <w:tabs>
          <w:tab w:val="num" w:pos="4314"/>
        </w:tabs>
        <w:ind w:left="3954" w:hanging="1080"/>
      </w:pPr>
    </w:lvl>
    <w:lvl w:ilvl="7">
      <w:start w:val="1"/>
      <w:numFmt w:val="decimal"/>
      <w:lvlText w:val="%1.%2.%3.%4.%5.%6.%7.%8."/>
      <w:lvlJc w:val="left"/>
      <w:pPr>
        <w:tabs>
          <w:tab w:val="num" w:pos="4674"/>
        </w:tabs>
        <w:ind w:left="4458" w:hanging="1224"/>
      </w:pPr>
    </w:lvl>
    <w:lvl w:ilvl="8">
      <w:start w:val="1"/>
      <w:numFmt w:val="decimal"/>
      <w:lvlText w:val="%1.%2.%3.%4.%5.%6.%7.%8.%9."/>
      <w:lvlJc w:val="left"/>
      <w:pPr>
        <w:tabs>
          <w:tab w:val="num" w:pos="5394"/>
        </w:tabs>
        <w:ind w:left="5034" w:hanging="1440"/>
      </w:pPr>
    </w:lvl>
  </w:abstractNum>
  <w:abstractNum w:abstractNumId="2" w15:restartNumberingAfterBreak="0">
    <w:nsid w:val="1F577E05"/>
    <w:multiLevelType w:val="hybridMultilevel"/>
    <w:tmpl w:val="2D9C09F0"/>
    <w:lvl w:ilvl="0" w:tplc="64D8534E">
      <w:start w:val="1"/>
      <w:numFmt w:val="lowerLetter"/>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3" w15:restartNumberingAfterBreak="0">
    <w:nsid w:val="2D3918F2"/>
    <w:multiLevelType w:val="hybridMultilevel"/>
    <w:tmpl w:val="8348D06C"/>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386D77B0"/>
    <w:multiLevelType w:val="multilevel"/>
    <w:tmpl w:val="811CB010"/>
    <w:lvl w:ilvl="0">
      <w:start w:val="1"/>
      <w:numFmt w:val="lowerRoman"/>
      <w:lvlText w:val="%1."/>
      <w:lvlJc w:val="left"/>
      <w:pPr>
        <w:tabs>
          <w:tab w:val="decimal" w:pos="720"/>
        </w:tabs>
        <w:ind w:left="720"/>
      </w:pPr>
      <w:rPr>
        <w:rFonts w:ascii="Arial" w:hAnsi="Arial" w:cs="Arial" w:hint="default"/>
        <w:strike w:val="0"/>
        <w:color w:val="000000"/>
        <w:spacing w:val="30"/>
        <w:w w:val="100"/>
        <w:sz w:val="24"/>
        <w:szCs w:val="4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F500E74"/>
    <w:multiLevelType w:val="hybridMultilevel"/>
    <w:tmpl w:val="46908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A13885"/>
    <w:multiLevelType w:val="hybridMultilevel"/>
    <w:tmpl w:val="B6BE10AE"/>
    <w:lvl w:ilvl="0" w:tplc="D7D47046">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260BC4"/>
    <w:multiLevelType w:val="hybridMultilevel"/>
    <w:tmpl w:val="8F8A04EA"/>
    <w:lvl w:ilvl="0" w:tplc="FFFFFFFF">
      <w:start w:val="1"/>
      <w:numFmt w:val="lowerRoman"/>
      <w:lvlText w:val="%1."/>
      <w:lvlJc w:val="left"/>
      <w:pPr>
        <w:ind w:left="954" w:hanging="720"/>
      </w:pPr>
      <w:rPr>
        <w:rFonts w:hint="default"/>
      </w:rPr>
    </w:lvl>
    <w:lvl w:ilvl="1" w:tplc="FFFFFFFF" w:tentative="1">
      <w:start w:val="1"/>
      <w:numFmt w:val="lowerLetter"/>
      <w:lvlText w:val="%2."/>
      <w:lvlJc w:val="left"/>
      <w:pPr>
        <w:ind w:left="1314" w:hanging="360"/>
      </w:pPr>
    </w:lvl>
    <w:lvl w:ilvl="2" w:tplc="FFFFFFFF" w:tentative="1">
      <w:start w:val="1"/>
      <w:numFmt w:val="lowerRoman"/>
      <w:lvlText w:val="%3."/>
      <w:lvlJc w:val="right"/>
      <w:pPr>
        <w:ind w:left="2034" w:hanging="180"/>
      </w:pPr>
    </w:lvl>
    <w:lvl w:ilvl="3" w:tplc="FFFFFFFF" w:tentative="1">
      <w:start w:val="1"/>
      <w:numFmt w:val="decimal"/>
      <w:lvlText w:val="%4."/>
      <w:lvlJc w:val="left"/>
      <w:pPr>
        <w:ind w:left="2754" w:hanging="360"/>
      </w:pPr>
    </w:lvl>
    <w:lvl w:ilvl="4" w:tplc="FFFFFFFF" w:tentative="1">
      <w:start w:val="1"/>
      <w:numFmt w:val="lowerLetter"/>
      <w:lvlText w:val="%5."/>
      <w:lvlJc w:val="left"/>
      <w:pPr>
        <w:ind w:left="3474" w:hanging="360"/>
      </w:pPr>
    </w:lvl>
    <w:lvl w:ilvl="5" w:tplc="FFFFFFFF" w:tentative="1">
      <w:start w:val="1"/>
      <w:numFmt w:val="lowerRoman"/>
      <w:lvlText w:val="%6."/>
      <w:lvlJc w:val="right"/>
      <w:pPr>
        <w:ind w:left="4194" w:hanging="180"/>
      </w:pPr>
    </w:lvl>
    <w:lvl w:ilvl="6" w:tplc="FFFFFFFF" w:tentative="1">
      <w:start w:val="1"/>
      <w:numFmt w:val="decimal"/>
      <w:lvlText w:val="%7."/>
      <w:lvlJc w:val="left"/>
      <w:pPr>
        <w:ind w:left="4914" w:hanging="360"/>
      </w:pPr>
    </w:lvl>
    <w:lvl w:ilvl="7" w:tplc="FFFFFFFF" w:tentative="1">
      <w:start w:val="1"/>
      <w:numFmt w:val="lowerLetter"/>
      <w:lvlText w:val="%8."/>
      <w:lvlJc w:val="left"/>
      <w:pPr>
        <w:ind w:left="5634" w:hanging="360"/>
      </w:pPr>
    </w:lvl>
    <w:lvl w:ilvl="8" w:tplc="FFFFFFFF" w:tentative="1">
      <w:start w:val="1"/>
      <w:numFmt w:val="lowerRoman"/>
      <w:lvlText w:val="%9."/>
      <w:lvlJc w:val="right"/>
      <w:pPr>
        <w:ind w:left="6354" w:hanging="180"/>
      </w:pPr>
    </w:lvl>
  </w:abstractNum>
  <w:abstractNum w:abstractNumId="8" w15:restartNumberingAfterBreak="0">
    <w:nsid w:val="5B7B58EE"/>
    <w:multiLevelType w:val="hybridMultilevel"/>
    <w:tmpl w:val="07627F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3B3006"/>
    <w:multiLevelType w:val="multilevel"/>
    <w:tmpl w:val="5F3B3006"/>
    <w:lvl w:ilvl="0">
      <w:start w:val="1"/>
      <w:numFmt w:val="decimal"/>
      <w:lvlText w:val="%1."/>
      <w:lvlJc w:val="left"/>
      <w:pPr>
        <w:ind w:left="501" w:hanging="360"/>
      </w:pPr>
      <w:rPr>
        <w:rFonts w:cs="Times New Roman" w:hint="default"/>
      </w:rPr>
    </w:lvl>
    <w:lvl w:ilvl="1">
      <w:start w:val="1"/>
      <w:numFmt w:val="decimal"/>
      <w:lvlText w:val="%1.%2"/>
      <w:lvlJc w:val="left"/>
      <w:pPr>
        <w:tabs>
          <w:tab w:val="left" w:pos="717"/>
        </w:tabs>
        <w:ind w:left="717" w:hanging="576"/>
      </w:pPr>
      <w:rPr>
        <w:rFonts w:cs="Times New Roman" w:hint="default"/>
      </w:rPr>
    </w:lvl>
    <w:lvl w:ilvl="2">
      <w:start w:val="1"/>
      <w:numFmt w:val="decimal"/>
      <w:lvlText w:val="%1.%2.%3"/>
      <w:lvlJc w:val="left"/>
      <w:pPr>
        <w:tabs>
          <w:tab w:val="left" w:pos="1350"/>
        </w:tabs>
        <w:ind w:left="1350" w:hanging="720"/>
      </w:pPr>
      <w:rPr>
        <w:rFonts w:cs="Times New Roman" w:hint="default"/>
      </w:rPr>
    </w:lvl>
    <w:lvl w:ilvl="3">
      <w:start w:val="1"/>
      <w:numFmt w:val="decimal"/>
      <w:lvlText w:val="%1.%2.%3.%4"/>
      <w:lvlJc w:val="left"/>
      <w:pPr>
        <w:tabs>
          <w:tab w:val="left" w:pos="3435"/>
        </w:tabs>
        <w:ind w:left="3435" w:hanging="864"/>
      </w:pPr>
      <w:rPr>
        <w:rFonts w:cs="Times New Roman" w:hint="default"/>
      </w:rPr>
    </w:lvl>
    <w:lvl w:ilvl="4">
      <w:start w:val="1"/>
      <w:numFmt w:val="decimal"/>
      <w:lvlText w:val="%1.%2.%3.%4.%5"/>
      <w:lvlJc w:val="left"/>
      <w:pPr>
        <w:tabs>
          <w:tab w:val="left" w:pos="1149"/>
        </w:tabs>
        <w:ind w:left="1149" w:hanging="1008"/>
      </w:pPr>
      <w:rPr>
        <w:rFonts w:cs="Times New Roman" w:hint="default"/>
      </w:rPr>
    </w:lvl>
    <w:lvl w:ilvl="5">
      <w:start w:val="1"/>
      <w:numFmt w:val="decimal"/>
      <w:lvlText w:val="%1.%2.%3.%4.%5.%6"/>
      <w:lvlJc w:val="left"/>
      <w:pPr>
        <w:tabs>
          <w:tab w:val="left" w:pos="1293"/>
        </w:tabs>
        <w:ind w:left="1293" w:hanging="1152"/>
      </w:pPr>
      <w:rPr>
        <w:rFonts w:cs="Times New Roman" w:hint="default"/>
      </w:rPr>
    </w:lvl>
    <w:lvl w:ilvl="6">
      <w:start w:val="1"/>
      <w:numFmt w:val="decimal"/>
      <w:lvlText w:val="%1.%2.%3.%4.%5.%6.%7"/>
      <w:lvlJc w:val="left"/>
      <w:pPr>
        <w:tabs>
          <w:tab w:val="left" w:pos="1437"/>
        </w:tabs>
        <w:ind w:left="1437" w:hanging="1296"/>
      </w:pPr>
      <w:rPr>
        <w:rFonts w:cs="Times New Roman" w:hint="default"/>
      </w:rPr>
    </w:lvl>
    <w:lvl w:ilvl="7">
      <w:start w:val="1"/>
      <w:numFmt w:val="decimal"/>
      <w:lvlText w:val="%1.%2.%3.%4.%5.%6.%7.%8"/>
      <w:lvlJc w:val="left"/>
      <w:pPr>
        <w:tabs>
          <w:tab w:val="left" w:pos="1581"/>
        </w:tabs>
        <w:ind w:left="1581" w:hanging="1440"/>
      </w:pPr>
      <w:rPr>
        <w:rFonts w:cs="Times New Roman" w:hint="default"/>
      </w:rPr>
    </w:lvl>
    <w:lvl w:ilvl="8">
      <w:start w:val="1"/>
      <w:numFmt w:val="decimal"/>
      <w:lvlText w:val="%1.%2.%3.%4.%5.%6.%7.%8.%9"/>
      <w:lvlJc w:val="left"/>
      <w:pPr>
        <w:tabs>
          <w:tab w:val="left" w:pos="1725"/>
        </w:tabs>
        <w:ind w:left="1725" w:hanging="1584"/>
      </w:pPr>
      <w:rPr>
        <w:rFonts w:cs="Times New Roman" w:hint="default"/>
      </w:rPr>
    </w:lvl>
  </w:abstractNum>
  <w:abstractNum w:abstractNumId="10" w15:restartNumberingAfterBreak="0">
    <w:nsid w:val="61EB3888"/>
    <w:multiLevelType w:val="hybridMultilevel"/>
    <w:tmpl w:val="8ABA779C"/>
    <w:lvl w:ilvl="0" w:tplc="4EBE3F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361CE7"/>
    <w:multiLevelType w:val="multilevel"/>
    <w:tmpl w:val="46E05870"/>
    <w:lvl w:ilvl="0">
      <w:start w:val="1"/>
      <w:numFmt w:val="lowerLetter"/>
      <w:lvlText w:val="%1."/>
      <w:lvlJc w:val="left"/>
      <w:pPr>
        <w:tabs>
          <w:tab w:val="decimal" w:pos="720"/>
        </w:tabs>
        <w:ind w:left="720"/>
      </w:pPr>
      <w:rPr>
        <w:rFonts w:ascii="Arial" w:hAnsi="Arial" w:cs="Arial" w:hint="default"/>
        <w:strike w:val="0"/>
        <w:color w:val="000000"/>
        <w:spacing w:val="60"/>
        <w:w w:val="100"/>
        <w:sz w:val="24"/>
        <w:szCs w:val="4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323671"/>
    <w:multiLevelType w:val="hybridMultilevel"/>
    <w:tmpl w:val="71D2EAC8"/>
    <w:lvl w:ilvl="0" w:tplc="FFFFFFFF">
      <w:start w:val="1"/>
      <w:numFmt w:val="decimal"/>
      <w:lvlText w:val="%1."/>
      <w:lvlJc w:val="left"/>
      <w:pPr>
        <w:ind w:left="720" w:hanging="360"/>
      </w:pPr>
      <w:rPr>
        <w:rFonts w:ascii="Arial" w:hAnsi="Arial" w:cs="Arial"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7EF5AA9"/>
    <w:multiLevelType w:val="hybridMultilevel"/>
    <w:tmpl w:val="8D489778"/>
    <w:lvl w:ilvl="0" w:tplc="736C8172">
      <w:start w:val="1"/>
      <w:numFmt w:val="lowerLetter"/>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4" w15:restartNumberingAfterBreak="0">
    <w:nsid w:val="7B97256E"/>
    <w:multiLevelType w:val="hybridMultilevel"/>
    <w:tmpl w:val="8F8A04EA"/>
    <w:lvl w:ilvl="0" w:tplc="12E40E64">
      <w:start w:val="1"/>
      <w:numFmt w:val="lowerRoman"/>
      <w:lvlText w:val="%1."/>
      <w:lvlJc w:val="left"/>
      <w:pPr>
        <w:ind w:left="954" w:hanging="720"/>
      </w:pPr>
      <w:rPr>
        <w:rFonts w:hint="default"/>
      </w:rPr>
    </w:lvl>
    <w:lvl w:ilvl="1" w:tplc="04090019" w:tentative="1">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num w:numId="1" w16cid:durableId="1052341770">
    <w:abstractNumId w:val="8"/>
  </w:num>
  <w:num w:numId="2" w16cid:durableId="1066224849">
    <w:abstractNumId w:val="6"/>
  </w:num>
  <w:num w:numId="3" w16cid:durableId="1440881072">
    <w:abstractNumId w:val="0"/>
  </w:num>
  <w:num w:numId="4" w16cid:durableId="1488860984">
    <w:abstractNumId w:val="10"/>
  </w:num>
  <w:num w:numId="5" w16cid:durableId="61686781">
    <w:abstractNumId w:val="1"/>
  </w:num>
  <w:num w:numId="6" w16cid:durableId="1697609626">
    <w:abstractNumId w:val="9"/>
  </w:num>
  <w:num w:numId="7" w16cid:durableId="1278833708">
    <w:abstractNumId w:val="14"/>
  </w:num>
  <w:num w:numId="8" w16cid:durableId="2133009698">
    <w:abstractNumId w:val="2"/>
  </w:num>
  <w:num w:numId="9" w16cid:durableId="179322232">
    <w:abstractNumId w:val="7"/>
  </w:num>
  <w:num w:numId="10" w16cid:durableId="298074647">
    <w:abstractNumId w:val="4"/>
  </w:num>
  <w:num w:numId="11" w16cid:durableId="227686989">
    <w:abstractNumId w:val="11"/>
  </w:num>
  <w:num w:numId="12" w16cid:durableId="1447625707">
    <w:abstractNumId w:val="13"/>
  </w:num>
  <w:num w:numId="13" w16cid:durableId="958610959">
    <w:abstractNumId w:val="3"/>
  </w:num>
  <w:num w:numId="14" w16cid:durableId="78596998">
    <w:abstractNumId w:val="5"/>
  </w:num>
  <w:num w:numId="15" w16cid:durableId="134874900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13C"/>
    <w:rsid w:val="00003EDA"/>
    <w:rsid w:val="00004867"/>
    <w:rsid w:val="00014953"/>
    <w:rsid w:val="00017DF6"/>
    <w:rsid w:val="00020447"/>
    <w:rsid w:val="00026CB0"/>
    <w:rsid w:val="00027963"/>
    <w:rsid w:val="00033DAD"/>
    <w:rsid w:val="00036D8E"/>
    <w:rsid w:val="00042C76"/>
    <w:rsid w:val="00047EDC"/>
    <w:rsid w:val="00051526"/>
    <w:rsid w:val="00051B45"/>
    <w:rsid w:val="00062CA9"/>
    <w:rsid w:val="00063A2E"/>
    <w:rsid w:val="00081B2D"/>
    <w:rsid w:val="00084B93"/>
    <w:rsid w:val="00091F7D"/>
    <w:rsid w:val="00095D77"/>
    <w:rsid w:val="000C1B12"/>
    <w:rsid w:val="000D0969"/>
    <w:rsid w:val="000E5FDB"/>
    <w:rsid w:val="000E654A"/>
    <w:rsid w:val="000F1AE7"/>
    <w:rsid w:val="000F351C"/>
    <w:rsid w:val="000F4C6F"/>
    <w:rsid w:val="001126AC"/>
    <w:rsid w:val="00116293"/>
    <w:rsid w:val="00125134"/>
    <w:rsid w:val="00127085"/>
    <w:rsid w:val="00127AFD"/>
    <w:rsid w:val="001321AF"/>
    <w:rsid w:val="001322DF"/>
    <w:rsid w:val="00133BA2"/>
    <w:rsid w:val="00134B24"/>
    <w:rsid w:val="00135A45"/>
    <w:rsid w:val="00136969"/>
    <w:rsid w:val="00136C52"/>
    <w:rsid w:val="00140D33"/>
    <w:rsid w:val="001424A6"/>
    <w:rsid w:val="00173E5A"/>
    <w:rsid w:val="00176E62"/>
    <w:rsid w:val="00185C97"/>
    <w:rsid w:val="00186743"/>
    <w:rsid w:val="00192EBF"/>
    <w:rsid w:val="001A356A"/>
    <w:rsid w:val="001A41F5"/>
    <w:rsid w:val="001A71F4"/>
    <w:rsid w:val="001B77B0"/>
    <w:rsid w:val="001C231F"/>
    <w:rsid w:val="001D6311"/>
    <w:rsid w:val="001D6A07"/>
    <w:rsid w:val="001D7366"/>
    <w:rsid w:val="001E130C"/>
    <w:rsid w:val="001E5CA2"/>
    <w:rsid w:val="001F410C"/>
    <w:rsid w:val="001F51C9"/>
    <w:rsid w:val="001F57E6"/>
    <w:rsid w:val="001F5991"/>
    <w:rsid w:val="002029E1"/>
    <w:rsid w:val="0022011A"/>
    <w:rsid w:val="00221C8A"/>
    <w:rsid w:val="00222E91"/>
    <w:rsid w:val="0023274D"/>
    <w:rsid w:val="00233C08"/>
    <w:rsid w:val="0023407E"/>
    <w:rsid w:val="002366A7"/>
    <w:rsid w:val="00242A25"/>
    <w:rsid w:val="00242AB8"/>
    <w:rsid w:val="00243798"/>
    <w:rsid w:val="002512C4"/>
    <w:rsid w:val="00255225"/>
    <w:rsid w:val="00261387"/>
    <w:rsid w:val="002632E9"/>
    <w:rsid w:val="00274778"/>
    <w:rsid w:val="00274A41"/>
    <w:rsid w:val="00276191"/>
    <w:rsid w:val="00282BC6"/>
    <w:rsid w:val="00296823"/>
    <w:rsid w:val="0029704B"/>
    <w:rsid w:val="002A5A92"/>
    <w:rsid w:val="002A6376"/>
    <w:rsid w:val="002B02A8"/>
    <w:rsid w:val="002B0E6C"/>
    <w:rsid w:val="002B38AB"/>
    <w:rsid w:val="002B42B3"/>
    <w:rsid w:val="002B44A1"/>
    <w:rsid w:val="002B7A8D"/>
    <w:rsid w:val="002C0B99"/>
    <w:rsid w:val="002C233F"/>
    <w:rsid w:val="002C45AD"/>
    <w:rsid w:val="002C4A3D"/>
    <w:rsid w:val="002C4DB3"/>
    <w:rsid w:val="002D0C5D"/>
    <w:rsid w:val="002D1136"/>
    <w:rsid w:val="002D648B"/>
    <w:rsid w:val="002E43D1"/>
    <w:rsid w:val="002F40F5"/>
    <w:rsid w:val="002F5433"/>
    <w:rsid w:val="002F55C7"/>
    <w:rsid w:val="002F7F7D"/>
    <w:rsid w:val="00304715"/>
    <w:rsid w:val="00313624"/>
    <w:rsid w:val="00317B6E"/>
    <w:rsid w:val="00340B2C"/>
    <w:rsid w:val="0034266A"/>
    <w:rsid w:val="003477EC"/>
    <w:rsid w:val="00351C50"/>
    <w:rsid w:val="0035209D"/>
    <w:rsid w:val="003627A6"/>
    <w:rsid w:val="00374DF0"/>
    <w:rsid w:val="00390AF8"/>
    <w:rsid w:val="003A0347"/>
    <w:rsid w:val="003A2602"/>
    <w:rsid w:val="003A41AB"/>
    <w:rsid w:val="003A4BA4"/>
    <w:rsid w:val="003A4E86"/>
    <w:rsid w:val="003C5E61"/>
    <w:rsid w:val="003E0331"/>
    <w:rsid w:val="003E3097"/>
    <w:rsid w:val="003E4D74"/>
    <w:rsid w:val="003E790F"/>
    <w:rsid w:val="00405E21"/>
    <w:rsid w:val="00413935"/>
    <w:rsid w:val="0041571D"/>
    <w:rsid w:val="00433714"/>
    <w:rsid w:val="0043639E"/>
    <w:rsid w:val="00437E2B"/>
    <w:rsid w:val="00471697"/>
    <w:rsid w:val="00475C3B"/>
    <w:rsid w:val="004800F3"/>
    <w:rsid w:val="00482B9B"/>
    <w:rsid w:val="0048623C"/>
    <w:rsid w:val="004A1454"/>
    <w:rsid w:val="004A2222"/>
    <w:rsid w:val="004A42FD"/>
    <w:rsid w:val="004B251B"/>
    <w:rsid w:val="004B34BD"/>
    <w:rsid w:val="004F2FF9"/>
    <w:rsid w:val="00502A75"/>
    <w:rsid w:val="00512180"/>
    <w:rsid w:val="00541469"/>
    <w:rsid w:val="00542BD1"/>
    <w:rsid w:val="00546FE8"/>
    <w:rsid w:val="00557E1F"/>
    <w:rsid w:val="0056111F"/>
    <w:rsid w:val="00561310"/>
    <w:rsid w:val="00562254"/>
    <w:rsid w:val="005668C1"/>
    <w:rsid w:val="00570EC0"/>
    <w:rsid w:val="00572234"/>
    <w:rsid w:val="005771F2"/>
    <w:rsid w:val="00583F07"/>
    <w:rsid w:val="00586966"/>
    <w:rsid w:val="00587536"/>
    <w:rsid w:val="005A159F"/>
    <w:rsid w:val="005A5981"/>
    <w:rsid w:val="005A75FE"/>
    <w:rsid w:val="005C01EF"/>
    <w:rsid w:val="005C5EA7"/>
    <w:rsid w:val="005D7212"/>
    <w:rsid w:val="005F13B6"/>
    <w:rsid w:val="005F2B98"/>
    <w:rsid w:val="005F6B8F"/>
    <w:rsid w:val="006060D8"/>
    <w:rsid w:val="00614D81"/>
    <w:rsid w:val="00621030"/>
    <w:rsid w:val="00626F43"/>
    <w:rsid w:val="006318CD"/>
    <w:rsid w:val="006437C6"/>
    <w:rsid w:val="00646338"/>
    <w:rsid w:val="006552BB"/>
    <w:rsid w:val="0066455F"/>
    <w:rsid w:val="00667D5F"/>
    <w:rsid w:val="006706CA"/>
    <w:rsid w:val="00671FDC"/>
    <w:rsid w:val="00683768"/>
    <w:rsid w:val="006854E8"/>
    <w:rsid w:val="00685A61"/>
    <w:rsid w:val="00686D0F"/>
    <w:rsid w:val="00691EC3"/>
    <w:rsid w:val="006A200C"/>
    <w:rsid w:val="006B379E"/>
    <w:rsid w:val="006C2324"/>
    <w:rsid w:val="006C2D78"/>
    <w:rsid w:val="006C3FA2"/>
    <w:rsid w:val="006C527C"/>
    <w:rsid w:val="006D2C48"/>
    <w:rsid w:val="006D381D"/>
    <w:rsid w:val="006E093C"/>
    <w:rsid w:val="006E2754"/>
    <w:rsid w:val="006E41F8"/>
    <w:rsid w:val="006F1C14"/>
    <w:rsid w:val="007043FB"/>
    <w:rsid w:val="0070611F"/>
    <w:rsid w:val="00713E44"/>
    <w:rsid w:val="007159BF"/>
    <w:rsid w:val="00726AEA"/>
    <w:rsid w:val="00732F2C"/>
    <w:rsid w:val="00745139"/>
    <w:rsid w:val="00746CEF"/>
    <w:rsid w:val="00777965"/>
    <w:rsid w:val="007866FD"/>
    <w:rsid w:val="00791802"/>
    <w:rsid w:val="007A1B5C"/>
    <w:rsid w:val="007A3340"/>
    <w:rsid w:val="007A3494"/>
    <w:rsid w:val="007A5703"/>
    <w:rsid w:val="007B47EF"/>
    <w:rsid w:val="007C1925"/>
    <w:rsid w:val="007C31B3"/>
    <w:rsid w:val="007D1EAE"/>
    <w:rsid w:val="007E0D6C"/>
    <w:rsid w:val="007F5217"/>
    <w:rsid w:val="00802F16"/>
    <w:rsid w:val="00804094"/>
    <w:rsid w:val="00816DEF"/>
    <w:rsid w:val="00816F30"/>
    <w:rsid w:val="008241EA"/>
    <w:rsid w:val="0082700C"/>
    <w:rsid w:val="00830F1C"/>
    <w:rsid w:val="00831B66"/>
    <w:rsid w:val="008333E0"/>
    <w:rsid w:val="0084731B"/>
    <w:rsid w:val="00851239"/>
    <w:rsid w:val="00851A69"/>
    <w:rsid w:val="00852F02"/>
    <w:rsid w:val="008577B0"/>
    <w:rsid w:val="00863CFB"/>
    <w:rsid w:val="008826A6"/>
    <w:rsid w:val="008A506A"/>
    <w:rsid w:val="008A7EE0"/>
    <w:rsid w:val="008B29BC"/>
    <w:rsid w:val="008B40E0"/>
    <w:rsid w:val="008B71E6"/>
    <w:rsid w:val="008C2E8E"/>
    <w:rsid w:val="008C652D"/>
    <w:rsid w:val="008D16AF"/>
    <w:rsid w:val="008D57F7"/>
    <w:rsid w:val="008E1A60"/>
    <w:rsid w:val="008E1CAE"/>
    <w:rsid w:val="008E4A61"/>
    <w:rsid w:val="008F1060"/>
    <w:rsid w:val="00915E76"/>
    <w:rsid w:val="00927203"/>
    <w:rsid w:val="00927A02"/>
    <w:rsid w:val="00931BF0"/>
    <w:rsid w:val="0093523F"/>
    <w:rsid w:val="009379E9"/>
    <w:rsid w:val="00940365"/>
    <w:rsid w:val="009432C3"/>
    <w:rsid w:val="00943AE7"/>
    <w:rsid w:val="009455AC"/>
    <w:rsid w:val="00947FE7"/>
    <w:rsid w:val="009519E6"/>
    <w:rsid w:val="0095245B"/>
    <w:rsid w:val="009664C0"/>
    <w:rsid w:val="009736A5"/>
    <w:rsid w:val="00985821"/>
    <w:rsid w:val="00996EE1"/>
    <w:rsid w:val="009A1DEF"/>
    <w:rsid w:val="009A28F9"/>
    <w:rsid w:val="009A7640"/>
    <w:rsid w:val="009B7434"/>
    <w:rsid w:val="009D137F"/>
    <w:rsid w:val="009D603F"/>
    <w:rsid w:val="009E37BE"/>
    <w:rsid w:val="009F6655"/>
    <w:rsid w:val="00A04610"/>
    <w:rsid w:val="00A065D1"/>
    <w:rsid w:val="00A079B1"/>
    <w:rsid w:val="00A134F4"/>
    <w:rsid w:val="00A15638"/>
    <w:rsid w:val="00A302B3"/>
    <w:rsid w:val="00A349AF"/>
    <w:rsid w:val="00A34ACA"/>
    <w:rsid w:val="00A401E9"/>
    <w:rsid w:val="00A42075"/>
    <w:rsid w:val="00A51E72"/>
    <w:rsid w:val="00A53EBD"/>
    <w:rsid w:val="00A56BEA"/>
    <w:rsid w:val="00A63C5C"/>
    <w:rsid w:val="00A72618"/>
    <w:rsid w:val="00A743D7"/>
    <w:rsid w:val="00A753F4"/>
    <w:rsid w:val="00A8554C"/>
    <w:rsid w:val="00A856AB"/>
    <w:rsid w:val="00A90511"/>
    <w:rsid w:val="00A90A12"/>
    <w:rsid w:val="00A91C2A"/>
    <w:rsid w:val="00AA4C9B"/>
    <w:rsid w:val="00AC3DFB"/>
    <w:rsid w:val="00AC6032"/>
    <w:rsid w:val="00AD434B"/>
    <w:rsid w:val="00AE2666"/>
    <w:rsid w:val="00AE3FE5"/>
    <w:rsid w:val="00AE6F1A"/>
    <w:rsid w:val="00AE7F92"/>
    <w:rsid w:val="00AF7C55"/>
    <w:rsid w:val="00B05F7F"/>
    <w:rsid w:val="00B234BB"/>
    <w:rsid w:val="00B23646"/>
    <w:rsid w:val="00B44192"/>
    <w:rsid w:val="00B4728B"/>
    <w:rsid w:val="00B52084"/>
    <w:rsid w:val="00B548CE"/>
    <w:rsid w:val="00B67647"/>
    <w:rsid w:val="00B71DA6"/>
    <w:rsid w:val="00B7658B"/>
    <w:rsid w:val="00B86D58"/>
    <w:rsid w:val="00B96786"/>
    <w:rsid w:val="00BA17B4"/>
    <w:rsid w:val="00BB3142"/>
    <w:rsid w:val="00BD1805"/>
    <w:rsid w:val="00BD1D28"/>
    <w:rsid w:val="00BF0DF9"/>
    <w:rsid w:val="00BF506D"/>
    <w:rsid w:val="00C02215"/>
    <w:rsid w:val="00C02747"/>
    <w:rsid w:val="00C04492"/>
    <w:rsid w:val="00C04C8B"/>
    <w:rsid w:val="00C07226"/>
    <w:rsid w:val="00C14FBC"/>
    <w:rsid w:val="00C16632"/>
    <w:rsid w:val="00C2053F"/>
    <w:rsid w:val="00C24079"/>
    <w:rsid w:val="00C3261A"/>
    <w:rsid w:val="00C40428"/>
    <w:rsid w:val="00C41F57"/>
    <w:rsid w:val="00C4389D"/>
    <w:rsid w:val="00C51C14"/>
    <w:rsid w:val="00C54897"/>
    <w:rsid w:val="00C67F84"/>
    <w:rsid w:val="00C74AFA"/>
    <w:rsid w:val="00C813AA"/>
    <w:rsid w:val="00C82F1F"/>
    <w:rsid w:val="00CA52E0"/>
    <w:rsid w:val="00CA569B"/>
    <w:rsid w:val="00CB313C"/>
    <w:rsid w:val="00CC1F00"/>
    <w:rsid w:val="00CC54DA"/>
    <w:rsid w:val="00CD7121"/>
    <w:rsid w:val="00CF251F"/>
    <w:rsid w:val="00D06B3E"/>
    <w:rsid w:val="00D2270D"/>
    <w:rsid w:val="00D30C94"/>
    <w:rsid w:val="00D3269A"/>
    <w:rsid w:val="00D360FD"/>
    <w:rsid w:val="00D7113F"/>
    <w:rsid w:val="00D743E0"/>
    <w:rsid w:val="00D86AC9"/>
    <w:rsid w:val="00DA2018"/>
    <w:rsid w:val="00DB0B59"/>
    <w:rsid w:val="00DB39FB"/>
    <w:rsid w:val="00DB66A1"/>
    <w:rsid w:val="00DC45BE"/>
    <w:rsid w:val="00DC5F21"/>
    <w:rsid w:val="00DC629F"/>
    <w:rsid w:val="00DC7CEA"/>
    <w:rsid w:val="00DD713C"/>
    <w:rsid w:val="00DE14C3"/>
    <w:rsid w:val="00DF2E8D"/>
    <w:rsid w:val="00E028AB"/>
    <w:rsid w:val="00E059F0"/>
    <w:rsid w:val="00E13DAA"/>
    <w:rsid w:val="00E16764"/>
    <w:rsid w:val="00E1734B"/>
    <w:rsid w:val="00E23DBB"/>
    <w:rsid w:val="00E34296"/>
    <w:rsid w:val="00E36F32"/>
    <w:rsid w:val="00E43A98"/>
    <w:rsid w:val="00E6418B"/>
    <w:rsid w:val="00E81711"/>
    <w:rsid w:val="00E82C70"/>
    <w:rsid w:val="00E93B47"/>
    <w:rsid w:val="00E9514F"/>
    <w:rsid w:val="00EA1517"/>
    <w:rsid w:val="00EA2334"/>
    <w:rsid w:val="00EB2367"/>
    <w:rsid w:val="00EF73E0"/>
    <w:rsid w:val="00F10298"/>
    <w:rsid w:val="00F24186"/>
    <w:rsid w:val="00F357A8"/>
    <w:rsid w:val="00F36B5D"/>
    <w:rsid w:val="00F7174F"/>
    <w:rsid w:val="00F740A8"/>
    <w:rsid w:val="00F81F83"/>
    <w:rsid w:val="00F920CC"/>
    <w:rsid w:val="00F9272F"/>
    <w:rsid w:val="00F95004"/>
    <w:rsid w:val="00FA0351"/>
    <w:rsid w:val="00FA0720"/>
    <w:rsid w:val="00FA2592"/>
    <w:rsid w:val="00FC0310"/>
    <w:rsid w:val="00FC2EF4"/>
    <w:rsid w:val="00FD0B94"/>
    <w:rsid w:val="00FD2FA5"/>
    <w:rsid w:val="00FE6FC4"/>
    <w:rsid w:val="00FF0500"/>
    <w:rsid w:val="00FF12DF"/>
    <w:rsid w:val="00FF26B4"/>
    <w:rsid w:val="00FF402E"/>
    <w:rsid w:val="00FF677E"/>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617E01"/>
  <w15:chartTrackingRefBased/>
  <w15:docId w15:val="{AB47EF01-8204-4E00-99BE-248B9ED88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13C"/>
    <w:pPr>
      <w:spacing w:line="252" w:lineRule="auto"/>
    </w:pPr>
    <w:rPr>
      <w:rFonts w:ascii="Calibri" w:hAnsi="Calibri" w:cs="Calibri"/>
      <w:kern w:val="0"/>
      <w14:ligatures w14:val="none"/>
    </w:rPr>
  </w:style>
  <w:style w:type="paragraph" w:styleId="Heading1">
    <w:name w:val="heading 1"/>
    <w:basedOn w:val="Normal"/>
    <w:next w:val="Normal"/>
    <w:link w:val="Heading1Char"/>
    <w:uiPriority w:val="99"/>
    <w:qFormat/>
    <w:rsid w:val="0095245B"/>
    <w:pPr>
      <w:keepNext/>
      <w:tabs>
        <w:tab w:val="left" w:pos="1080"/>
      </w:tabs>
      <w:spacing w:after="60" w:line="320" w:lineRule="exact"/>
      <w:ind w:left="501" w:hanging="360"/>
      <w:jc w:val="both"/>
      <w:outlineLvl w:val="0"/>
    </w:pPr>
    <w:rPr>
      <w:rFonts w:ascii="Verdana" w:eastAsia="Times New Roman" w:hAnsi="Verdana" w:cs="Times New Roman"/>
      <w:b/>
      <w:sz w:val="28"/>
      <w:szCs w:val="24"/>
      <w:lang w:val="en-GB"/>
    </w:rPr>
  </w:style>
  <w:style w:type="paragraph" w:styleId="Heading2">
    <w:name w:val="heading 2"/>
    <w:basedOn w:val="Normal"/>
    <w:next w:val="Normal"/>
    <w:link w:val="Heading2Char"/>
    <w:uiPriority w:val="99"/>
    <w:unhideWhenUsed/>
    <w:qFormat/>
    <w:rsid w:val="00E9514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9"/>
    <w:qFormat/>
    <w:rsid w:val="0095245B"/>
    <w:pPr>
      <w:keepNext/>
      <w:tabs>
        <w:tab w:val="left" w:pos="1350"/>
      </w:tabs>
      <w:spacing w:before="240" w:after="60" w:line="240" w:lineRule="auto"/>
      <w:ind w:left="1350" w:hanging="720"/>
      <w:outlineLvl w:val="2"/>
    </w:pPr>
    <w:rPr>
      <w:rFonts w:ascii="Times New Roman" w:eastAsia="Times New Roman" w:hAnsi="Times New Roman" w:cs="Times New Roman"/>
      <w:b/>
      <w:sz w:val="24"/>
      <w:szCs w:val="20"/>
      <w:lang w:val="en-GB"/>
    </w:rPr>
  </w:style>
  <w:style w:type="paragraph" w:styleId="Heading4">
    <w:name w:val="heading 4"/>
    <w:basedOn w:val="Normal"/>
    <w:next w:val="Normal"/>
    <w:link w:val="Heading4Char"/>
    <w:uiPriority w:val="99"/>
    <w:qFormat/>
    <w:rsid w:val="0095245B"/>
    <w:pPr>
      <w:keepNext/>
      <w:tabs>
        <w:tab w:val="left" w:pos="1080"/>
        <w:tab w:val="left" w:pos="3435"/>
      </w:tabs>
      <w:spacing w:after="60" w:line="320" w:lineRule="exact"/>
      <w:ind w:left="3435" w:hanging="864"/>
      <w:jc w:val="center"/>
      <w:outlineLvl w:val="3"/>
    </w:pPr>
    <w:rPr>
      <w:rFonts w:ascii="Times" w:eastAsia="Times New Roman" w:hAnsi="Times" w:cs="Times New Roman"/>
      <w:sz w:val="24"/>
      <w:szCs w:val="20"/>
      <w:lang w:val="en-GB"/>
    </w:rPr>
  </w:style>
  <w:style w:type="paragraph" w:styleId="Heading5">
    <w:name w:val="heading 5"/>
    <w:basedOn w:val="Normal"/>
    <w:next w:val="Normal"/>
    <w:link w:val="Heading5Char"/>
    <w:uiPriority w:val="99"/>
    <w:qFormat/>
    <w:rsid w:val="0095245B"/>
    <w:pPr>
      <w:keepNext/>
      <w:tabs>
        <w:tab w:val="left" w:pos="1080"/>
        <w:tab w:val="left" w:pos="1149"/>
      </w:tabs>
      <w:spacing w:after="60" w:line="320" w:lineRule="exact"/>
      <w:ind w:left="1149" w:hanging="1008"/>
      <w:jc w:val="both"/>
      <w:outlineLvl w:val="4"/>
    </w:pPr>
    <w:rPr>
      <w:rFonts w:ascii="Times" w:eastAsia="Times New Roman" w:hAnsi="Times" w:cs="Times New Roman"/>
      <w:sz w:val="24"/>
      <w:szCs w:val="20"/>
      <w:lang w:val="en-GB"/>
    </w:rPr>
  </w:style>
  <w:style w:type="paragraph" w:styleId="Heading6">
    <w:name w:val="heading 6"/>
    <w:basedOn w:val="Normal"/>
    <w:next w:val="Normal"/>
    <w:link w:val="Heading6Char"/>
    <w:uiPriority w:val="99"/>
    <w:qFormat/>
    <w:rsid w:val="0095245B"/>
    <w:pPr>
      <w:keepNext/>
      <w:tabs>
        <w:tab w:val="left" w:pos="1080"/>
        <w:tab w:val="left" w:pos="1293"/>
      </w:tabs>
      <w:spacing w:before="60" w:after="60" w:line="320" w:lineRule="exact"/>
      <w:ind w:left="1293" w:hanging="1152"/>
      <w:jc w:val="center"/>
      <w:outlineLvl w:val="5"/>
    </w:pPr>
    <w:rPr>
      <w:rFonts w:ascii="Times" w:eastAsia="Times New Roman" w:hAnsi="Times" w:cs="Times New Roman"/>
      <w:b/>
      <w:sz w:val="24"/>
      <w:szCs w:val="20"/>
      <w:lang w:val="en-GB"/>
    </w:rPr>
  </w:style>
  <w:style w:type="paragraph" w:styleId="Heading7">
    <w:name w:val="heading 7"/>
    <w:basedOn w:val="Normal"/>
    <w:next w:val="Normal"/>
    <w:link w:val="Heading7Char"/>
    <w:uiPriority w:val="99"/>
    <w:qFormat/>
    <w:rsid w:val="0095245B"/>
    <w:pPr>
      <w:tabs>
        <w:tab w:val="left" w:pos="1437"/>
      </w:tabs>
      <w:spacing w:before="240" w:after="60" w:line="240" w:lineRule="auto"/>
      <w:ind w:left="1437" w:hanging="1296"/>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uiPriority w:val="99"/>
    <w:qFormat/>
    <w:rsid w:val="0095245B"/>
    <w:pPr>
      <w:tabs>
        <w:tab w:val="left" w:pos="1581"/>
      </w:tabs>
      <w:spacing w:before="240" w:after="60" w:line="240" w:lineRule="auto"/>
      <w:ind w:left="1581" w:hanging="1440"/>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uiPriority w:val="99"/>
    <w:qFormat/>
    <w:rsid w:val="0095245B"/>
    <w:pPr>
      <w:tabs>
        <w:tab w:val="left" w:pos="1725"/>
      </w:tabs>
      <w:spacing w:before="240" w:after="60" w:line="240" w:lineRule="auto"/>
      <w:ind w:left="1725" w:hanging="1584"/>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31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313C"/>
    <w:rPr>
      <w:rFonts w:ascii="Calibri" w:hAnsi="Calibri" w:cs="Calibri"/>
      <w:kern w:val="0"/>
      <w14:ligatures w14:val="none"/>
    </w:rPr>
  </w:style>
  <w:style w:type="paragraph" w:styleId="Footer">
    <w:name w:val="footer"/>
    <w:basedOn w:val="Normal"/>
    <w:link w:val="FooterChar"/>
    <w:uiPriority w:val="99"/>
    <w:unhideWhenUsed/>
    <w:rsid w:val="00CB31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313C"/>
    <w:rPr>
      <w:rFonts w:ascii="Calibri" w:hAnsi="Calibri" w:cs="Calibri"/>
      <w:kern w:val="0"/>
      <w14:ligatures w14:val="none"/>
    </w:rPr>
  </w:style>
  <w:style w:type="paragraph" w:styleId="ListParagraph">
    <w:name w:val="List Paragraph"/>
    <w:basedOn w:val="Normal"/>
    <w:uiPriority w:val="34"/>
    <w:qFormat/>
    <w:rsid w:val="00BA17B4"/>
    <w:pPr>
      <w:ind w:left="720"/>
      <w:contextualSpacing/>
    </w:pPr>
  </w:style>
  <w:style w:type="table" w:styleId="TableGrid">
    <w:name w:val="Table Grid"/>
    <w:basedOn w:val="TableNormal"/>
    <w:uiPriority w:val="59"/>
    <w:rsid w:val="00BA1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E9514F"/>
    <w:pPr>
      <w:widowControl w:val="0"/>
      <w:autoSpaceDE w:val="0"/>
      <w:autoSpaceDN w:val="0"/>
      <w:adjustRightInd w:val="0"/>
      <w:spacing w:after="0" w:line="240" w:lineRule="auto"/>
    </w:pPr>
    <w:rPr>
      <w:rFonts w:ascii="Times New Roman" w:eastAsiaTheme="minorEastAsia" w:hAnsi="Times New Roman" w:cs="Times New Roman"/>
      <w:color w:val="000000"/>
      <w:kern w:val="0"/>
      <w:sz w:val="24"/>
      <w:szCs w:val="24"/>
      <w14:ligatures w14:val="none"/>
    </w:rPr>
  </w:style>
  <w:style w:type="paragraph" w:customStyle="1" w:styleId="Heading212pt">
    <w:name w:val="Heading 2 + 12 pt"/>
    <w:aliases w:val="Not Bold,Not Italic,Justified,Before:  0 pt,After:  0 ..."/>
    <w:basedOn w:val="Heading2"/>
    <w:rsid w:val="00E9514F"/>
    <w:pPr>
      <w:keepLines w:val="0"/>
      <w:widowControl w:val="0"/>
      <w:numPr>
        <w:ilvl w:val="3"/>
        <w:numId w:val="5"/>
      </w:numPr>
      <w:tabs>
        <w:tab w:val="clear" w:pos="2514"/>
        <w:tab w:val="num" w:pos="360"/>
      </w:tabs>
      <w:autoSpaceDE w:val="0"/>
      <w:autoSpaceDN w:val="0"/>
      <w:adjustRightInd w:val="0"/>
      <w:spacing w:before="0" w:line="360" w:lineRule="auto"/>
      <w:jc w:val="both"/>
    </w:pPr>
    <w:rPr>
      <w:rFonts w:ascii="Arial" w:eastAsia="Times New Roman" w:hAnsi="Arial" w:cs="Arial"/>
      <w:bCs/>
      <w:snapToGrid w:val="0"/>
      <w:color w:val="auto"/>
      <w:sz w:val="24"/>
      <w:szCs w:val="24"/>
    </w:rPr>
  </w:style>
  <w:style w:type="character" w:customStyle="1" w:styleId="Heading2Char">
    <w:name w:val="Heading 2 Char"/>
    <w:basedOn w:val="DefaultParagraphFont"/>
    <w:link w:val="Heading2"/>
    <w:uiPriority w:val="9"/>
    <w:semiHidden/>
    <w:rsid w:val="00E9514F"/>
    <w:rPr>
      <w:rFonts w:asciiTheme="majorHAnsi" w:eastAsiaTheme="majorEastAsia" w:hAnsiTheme="majorHAnsi" w:cstheme="majorBidi"/>
      <w:color w:val="2F5496" w:themeColor="accent1" w:themeShade="BF"/>
      <w:kern w:val="0"/>
      <w:sz w:val="26"/>
      <w:szCs w:val="26"/>
      <w14:ligatures w14:val="none"/>
    </w:rPr>
  </w:style>
  <w:style w:type="character" w:customStyle="1" w:styleId="Heading1Char">
    <w:name w:val="Heading 1 Char"/>
    <w:basedOn w:val="DefaultParagraphFont"/>
    <w:link w:val="Heading1"/>
    <w:uiPriority w:val="99"/>
    <w:rsid w:val="0095245B"/>
    <w:rPr>
      <w:rFonts w:ascii="Verdana" w:eastAsia="Times New Roman" w:hAnsi="Verdana" w:cs="Times New Roman"/>
      <w:b/>
      <w:kern w:val="0"/>
      <w:sz w:val="28"/>
      <w:szCs w:val="24"/>
      <w:lang w:val="en-GB"/>
      <w14:ligatures w14:val="none"/>
    </w:rPr>
  </w:style>
  <w:style w:type="character" w:customStyle="1" w:styleId="Heading3Char">
    <w:name w:val="Heading 3 Char"/>
    <w:basedOn w:val="DefaultParagraphFont"/>
    <w:link w:val="Heading3"/>
    <w:uiPriority w:val="99"/>
    <w:rsid w:val="0095245B"/>
    <w:rPr>
      <w:rFonts w:ascii="Times New Roman" w:eastAsia="Times New Roman" w:hAnsi="Times New Roman" w:cs="Times New Roman"/>
      <w:b/>
      <w:kern w:val="0"/>
      <w:sz w:val="24"/>
      <w:szCs w:val="20"/>
      <w:lang w:val="en-GB"/>
      <w14:ligatures w14:val="none"/>
    </w:rPr>
  </w:style>
  <w:style w:type="character" w:customStyle="1" w:styleId="Heading4Char">
    <w:name w:val="Heading 4 Char"/>
    <w:basedOn w:val="DefaultParagraphFont"/>
    <w:link w:val="Heading4"/>
    <w:uiPriority w:val="99"/>
    <w:rsid w:val="0095245B"/>
    <w:rPr>
      <w:rFonts w:ascii="Times" w:eastAsia="Times New Roman" w:hAnsi="Times" w:cs="Times New Roman"/>
      <w:kern w:val="0"/>
      <w:sz w:val="24"/>
      <w:szCs w:val="20"/>
      <w:lang w:val="en-GB"/>
      <w14:ligatures w14:val="none"/>
    </w:rPr>
  </w:style>
  <w:style w:type="character" w:customStyle="1" w:styleId="Heading5Char">
    <w:name w:val="Heading 5 Char"/>
    <w:basedOn w:val="DefaultParagraphFont"/>
    <w:link w:val="Heading5"/>
    <w:uiPriority w:val="99"/>
    <w:qFormat/>
    <w:rsid w:val="0095245B"/>
    <w:rPr>
      <w:rFonts w:ascii="Times" w:eastAsia="Times New Roman" w:hAnsi="Times" w:cs="Times New Roman"/>
      <w:kern w:val="0"/>
      <w:sz w:val="24"/>
      <w:szCs w:val="20"/>
      <w:lang w:val="en-GB"/>
      <w14:ligatures w14:val="none"/>
    </w:rPr>
  </w:style>
  <w:style w:type="character" w:customStyle="1" w:styleId="Heading6Char">
    <w:name w:val="Heading 6 Char"/>
    <w:basedOn w:val="DefaultParagraphFont"/>
    <w:link w:val="Heading6"/>
    <w:uiPriority w:val="99"/>
    <w:rsid w:val="0095245B"/>
    <w:rPr>
      <w:rFonts w:ascii="Times" w:eastAsia="Times New Roman" w:hAnsi="Times" w:cs="Times New Roman"/>
      <w:b/>
      <w:kern w:val="0"/>
      <w:sz w:val="24"/>
      <w:szCs w:val="20"/>
      <w:lang w:val="en-GB"/>
      <w14:ligatures w14:val="none"/>
    </w:rPr>
  </w:style>
  <w:style w:type="character" w:customStyle="1" w:styleId="Heading7Char">
    <w:name w:val="Heading 7 Char"/>
    <w:basedOn w:val="DefaultParagraphFont"/>
    <w:link w:val="Heading7"/>
    <w:uiPriority w:val="99"/>
    <w:rsid w:val="0095245B"/>
    <w:rPr>
      <w:rFonts w:ascii="Times New Roman" w:eastAsia="Times New Roman" w:hAnsi="Times New Roman" w:cs="Times New Roman"/>
      <w:kern w:val="0"/>
      <w:sz w:val="24"/>
      <w:szCs w:val="24"/>
      <w:lang w:val="en-GB"/>
      <w14:ligatures w14:val="none"/>
    </w:rPr>
  </w:style>
  <w:style w:type="character" w:customStyle="1" w:styleId="Heading8Char">
    <w:name w:val="Heading 8 Char"/>
    <w:basedOn w:val="DefaultParagraphFont"/>
    <w:link w:val="Heading8"/>
    <w:uiPriority w:val="99"/>
    <w:rsid w:val="0095245B"/>
    <w:rPr>
      <w:rFonts w:ascii="Times New Roman" w:eastAsia="Times New Roman" w:hAnsi="Times New Roman" w:cs="Times New Roman"/>
      <w:i/>
      <w:iCs/>
      <w:kern w:val="0"/>
      <w:sz w:val="24"/>
      <w:szCs w:val="24"/>
      <w:lang w:val="en-GB"/>
      <w14:ligatures w14:val="none"/>
    </w:rPr>
  </w:style>
  <w:style w:type="character" w:customStyle="1" w:styleId="Heading9Char">
    <w:name w:val="Heading 9 Char"/>
    <w:basedOn w:val="DefaultParagraphFont"/>
    <w:link w:val="Heading9"/>
    <w:uiPriority w:val="99"/>
    <w:rsid w:val="0095245B"/>
    <w:rPr>
      <w:rFonts w:ascii="Arial" w:eastAsia="Times New Roman" w:hAnsi="Arial" w:cs="Arial"/>
      <w:kern w:val="0"/>
      <w:lang w:val="en-GB"/>
      <w14:ligatures w14:val="none"/>
    </w:rPr>
  </w:style>
  <w:style w:type="character" w:customStyle="1" w:styleId="mt-3">
    <w:name w:val="mt-3"/>
    <w:basedOn w:val="DefaultParagraphFont"/>
    <w:rsid w:val="0095245B"/>
  </w:style>
  <w:style w:type="paragraph" w:customStyle="1" w:styleId="TableParagraph">
    <w:name w:val="Table Paragraph"/>
    <w:basedOn w:val="Normal"/>
    <w:uiPriority w:val="1"/>
    <w:qFormat/>
    <w:rsid w:val="00583F07"/>
    <w:pPr>
      <w:widowControl w:val="0"/>
      <w:autoSpaceDE w:val="0"/>
      <w:autoSpaceDN w:val="0"/>
      <w:spacing w:after="0" w:line="240" w:lineRule="auto"/>
      <w:ind w:left="108"/>
    </w:pPr>
    <w:rPr>
      <w:rFonts w:ascii="Times New Roman" w:eastAsia="Times New Roman" w:hAnsi="Times New Roman" w:cs="Times New Roman"/>
    </w:rPr>
  </w:style>
  <w:style w:type="character" w:styleId="Hyperlink">
    <w:name w:val="Hyperlink"/>
    <w:basedOn w:val="DefaultParagraphFont"/>
    <w:uiPriority w:val="99"/>
    <w:unhideWhenUsed/>
    <w:rsid w:val="000F351C"/>
    <w:rPr>
      <w:color w:val="0563C1" w:themeColor="hyperlink"/>
      <w:u w:val="single"/>
    </w:rPr>
  </w:style>
  <w:style w:type="character" w:styleId="UnresolvedMention">
    <w:name w:val="Unresolved Mention"/>
    <w:basedOn w:val="DefaultParagraphFont"/>
    <w:uiPriority w:val="99"/>
    <w:semiHidden/>
    <w:unhideWhenUsed/>
    <w:rsid w:val="000F351C"/>
    <w:rPr>
      <w:color w:val="605E5C"/>
      <w:shd w:val="clear" w:color="auto" w:fill="E1DFDD"/>
    </w:rPr>
  </w:style>
  <w:style w:type="paragraph" w:styleId="BalloonText">
    <w:name w:val="Balloon Text"/>
    <w:basedOn w:val="Normal"/>
    <w:link w:val="BalloonTextChar"/>
    <w:uiPriority w:val="99"/>
    <w:semiHidden/>
    <w:unhideWhenUsed/>
    <w:rsid w:val="00B86D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6D58"/>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4000">
      <w:bodyDiv w:val="1"/>
      <w:marLeft w:val="0"/>
      <w:marRight w:val="0"/>
      <w:marTop w:val="0"/>
      <w:marBottom w:val="0"/>
      <w:divBdr>
        <w:top w:val="none" w:sz="0" w:space="0" w:color="auto"/>
        <w:left w:val="none" w:sz="0" w:space="0" w:color="auto"/>
        <w:bottom w:val="none" w:sz="0" w:space="0" w:color="auto"/>
        <w:right w:val="none" w:sz="0" w:space="0" w:color="auto"/>
      </w:divBdr>
    </w:div>
    <w:div w:id="164134666">
      <w:bodyDiv w:val="1"/>
      <w:marLeft w:val="0"/>
      <w:marRight w:val="0"/>
      <w:marTop w:val="0"/>
      <w:marBottom w:val="0"/>
      <w:divBdr>
        <w:top w:val="none" w:sz="0" w:space="0" w:color="auto"/>
        <w:left w:val="none" w:sz="0" w:space="0" w:color="auto"/>
        <w:bottom w:val="none" w:sz="0" w:space="0" w:color="auto"/>
        <w:right w:val="none" w:sz="0" w:space="0" w:color="auto"/>
      </w:divBdr>
    </w:div>
    <w:div w:id="574318055">
      <w:bodyDiv w:val="1"/>
      <w:marLeft w:val="0"/>
      <w:marRight w:val="0"/>
      <w:marTop w:val="0"/>
      <w:marBottom w:val="0"/>
      <w:divBdr>
        <w:top w:val="none" w:sz="0" w:space="0" w:color="auto"/>
        <w:left w:val="none" w:sz="0" w:space="0" w:color="auto"/>
        <w:bottom w:val="none" w:sz="0" w:space="0" w:color="auto"/>
        <w:right w:val="none" w:sz="0" w:space="0" w:color="auto"/>
      </w:divBdr>
    </w:div>
    <w:div w:id="1012612401">
      <w:bodyDiv w:val="1"/>
      <w:marLeft w:val="0"/>
      <w:marRight w:val="0"/>
      <w:marTop w:val="0"/>
      <w:marBottom w:val="0"/>
      <w:divBdr>
        <w:top w:val="none" w:sz="0" w:space="0" w:color="auto"/>
        <w:left w:val="none" w:sz="0" w:space="0" w:color="auto"/>
        <w:bottom w:val="none" w:sz="0" w:space="0" w:color="auto"/>
        <w:right w:val="none" w:sz="0" w:space="0" w:color="auto"/>
      </w:divBdr>
    </w:div>
    <w:div w:id="1023166942">
      <w:bodyDiv w:val="1"/>
      <w:marLeft w:val="0"/>
      <w:marRight w:val="0"/>
      <w:marTop w:val="0"/>
      <w:marBottom w:val="0"/>
      <w:divBdr>
        <w:top w:val="none" w:sz="0" w:space="0" w:color="auto"/>
        <w:left w:val="none" w:sz="0" w:space="0" w:color="auto"/>
        <w:bottom w:val="none" w:sz="0" w:space="0" w:color="auto"/>
        <w:right w:val="none" w:sz="0" w:space="0" w:color="auto"/>
      </w:divBdr>
    </w:div>
    <w:div w:id="1031148996">
      <w:bodyDiv w:val="1"/>
      <w:marLeft w:val="0"/>
      <w:marRight w:val="0"/>
      <w:marTop w:val="0"/>
      <w:marBottom w:val="0"/>
      <w:divBdr>
        <w:top w:val="none" w:sz="0" w:space="0" w:color="auto"/>
        <w:left w:val="none" w:sz="0" w:space="0" w:color="auto"/>
        <w:bottom w:val="none" w:sz="0" w:space="0" w:color="auto"/>
        <w:right w:val="none" w:sz="0" w:space="0" w:color="auto"/>
      </w:divBdr>
    </w:div>
    <w:div w:id="1054737964">
      <w:bodyDiv w:val="1"/>
      <w:marLeft w:val="0"/>
      <w:marRight w:val="0"/>
      <w:marTop w:val="0"/>
      <w:marBottom w:val="0"/>
      <w:divBdr>
        <w:top w:val="none" w:sz="0" w:space="0" w:color="auto"/>
        <w:left w:val="none" w:sz="0" w:space="0" w:color="auto"/>
        <w:bottom w:val="none" w:sz="0" w:space="0" w:color="auto"/>
        <w:right w:val="none" w:sz="0" w:space="0" w:color="auto"/>
      </w:divBdr>
    </w:div>
    <w:div w:id="1177769569">
      <w:bodyDiv w:val="1"/>
      <w:marLeft w:val="0"/>
      <w:marRight w:val="0"/>
      <w:marTop w:val="0"/>
      <w:marBottom w:val="0"/>
      <w:divBdr>
        <w:top w:val="none" w:sz="0" w:space="0" w:color="auto"/>
        <w:left w:val="none" w:sz="0" w:space="0" w:color="auto"/>
        <w:bottom w:val="none" w:sz="0" w:space="0" w:color="auto"/>
        <w:right w:val="none" w:sz="0" w:space="0" w:color="auto"/>
      </w:divBdr>
    </w:div>
    <w:div w:id="1351565351">
      <w:bodyDiv w:val="1"/>
      <w:marLeft w:val="0"/>
      <w:marRight w:val="0"/>
      <w:marTop w:val="0"/>
      <w:marBottom w:val="0"/>
      <w:divBdr>
        <w:top w:val="none" w:sz="0" w:space="0" w:color="auto"/>
        <w:left w:val="none" w:sz="0" w:space="0" w:color="auto"/>
        <w:bottom w:val="none" w:sz="0" w:space="0" w:color="auto"/>
        <w:right w:val="none" w:sz="0" w:space="0" w:color="auto"/>
      </w:divBdr>
    </w:div>
    <w:div w:id="1397977169">
      <w:bodyDiv w:val="1"/>
      <w:marLeft w:val="0"/>
      <w:marRight w:val="0"/>
      <w:marTop w:val="0"/>
      <w:marBottom w:val="0"/>
      <w:divBdr>
        <w:top w:val="none" w:sz="0" w:space="0" w:color="auto"/>
        <w:left w:val="none" w:sz="0" w:space="0" w:color="auto"/>
        <w:bottom w:val="none" w:sz="0" w:space="0" w:color="auto"/>
        <w:right w:val="none" w:sz="0" w:space="0" w:color="auto"/>
      </w:divBdr>
    </w:div>
    <w:div w:id="1430007632">
      <w:bodyDiv w:val="1"/>
      <w:marLeft w:val="0"/>
      <w:marRight w:val="0"/>
      <w:marTop w:val="0"/>
      <w:marBottom w:val="0"/>
      <w:divBdr>
        <w:top w:val="none" w:sz="0" w:space="0" w:color="auto"/>
        <w:left w:val="none" w:sz="0" w:space="0" w:color="auto"/>
        <w:bottom w:val="none" w:sz="0" w:space="0" w:color="auto"/>
        <w:right w:val="none" w:sz="0" w:space="0" w:color="auto"/>
      </w:divBdr>
    </w:div>
    <w:div w:id="1469282424">
      <w:bodyDiv w:val="1"/>
      <w:marLeft w:val="0"/>
      <w:marRight w:val="0"/>
      <w:marTop w:val="0"/>
      <w:marBottom w:val="0"/>
      <w:divBdr>
        <w:top w:val="none" w:sz="0" w:space="0" w:color="auto"/>
        <w:left w:val="none" w:sz="0" w:space="0" w:color="auto"/>
        <w:bottom w:val="none" w:sz="0" w:space="0" w:color="auto"/>
        <w:right w:val="none" w:sz="0" w:space="0" w:color="auto"/>
      </w:divBdr>
    </w:div>
    <w:div w:id="1480028472">
      <w:bodyDiv w:val="1"/>
      <w:marLeft w:val="0"/>
      <w:marRight w:val="0"/>
      <w:marTop w:val="0"/>
      <w:marBottom w:val="0"/>
      <w:divBdr>
        <w:top w:val="none" w:sz="0" w:space="0" w:color="auto"/>
        <w:left w:val="none" w:sz="0" w:space="0" w:color="auto"/>
        <w:bottom w:val="none" w:sz="0" w:space="0" w:color="auto"/>
        <w:right w:val="none" w:sz="0" w:space="0" w:color="auto"/>
      </w:divBdr>
    </w:div>
    <w:div w:id="1636834858">
      <w:bodyDiv w:val="1"/>
      <w:marLeft w:val="0"/>
      <w:marRight w:val="0"/>
      <w:marTop w:val="0"/>
      <w:marBottom w:val="0"/>
      <w:divBdr>
        <w:top w:val="none" w:sz="0" w:space="0" w:color="auto"/>
        <w:left w:val="none" w:sz="0" w:space="0" w:color="auto"/>
        <w:bottom w:val="none" w:sz="0" w:space="0" w:color="auto"/>
        <w:right w:val="none" w:sz="0" w:space="0" w:color="auto"/>
      </w:divBdr>
    </w:div>
    <w:div w:id="1762725947">
      <w:bodyDiv w:val="1"/>
      <w:marLeft w:val="0"/>
      <w:marRight w:val="0"/>
      <w:marTop w:val="0"/>
      <w:marBottom w:val="0"/>
      <w:divBdr>
        <w:top w:val="none" w:sz="0" w:space="0" w:color="auto"/>
        <w:left w:val="none" w:sz="0" w:space="0" w:color="auto"/>
        <w:bottom w:val="none" w:sz="0" w:space="0" w:color="auto"/>
        <w:right w:val="none" w:sz="0" w:space="0" w:color="auto"/>
      </w:divBdr>
    </w:div>
    <w:div w:id="1903297592">
      <w:bodyDiv w:val="1"/>
      <w:marLeft w:val="0"/>
      <w:marRight w:val="0"/>
      <w:marTop w:val="0"/>
      <w:marBottom w:val="0"/>
      <w:divBdr>
        <w:top w:val="none" w:sz="0" w:space="0" w:color="auto"/>
        <w:left w:val="none" w:sz="0" w:space="0" w:color="auto"/>
        <w:bottom w:val="none" w:sz="0" w:space="0" w:color="auto"/>
        <w:right w:val="none" w:sz="0" w:space="0" w:color="auto"/>
      </w:divBdr>
    </w:div>
    <w:div w:id="208371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346</TotalTime>
  <Pages>10</Pages>
  <Words>2100</Words>
  <Characters>11970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Dhananjay Kumar {धनंजय कुमार}</dc:creator>
  <cp:keywords/>
  <dc:description/>
  <cp:lastModifiedBy>Sandeep Tirkey {संदीप तिर्की}</cp:lastModifiedBy>
  <cp:revision>256</cp:revision>
  <cp:lastPrinted>2025-07-15T12:05:00Z</cp:lastPrinted>
  <dcterms:created xsi:type="dcterms:W3CDTF">2023-04-20T23:52:00Z</dcterms:created>
  <dcterms:modified xsi:type="dcterms:W3CDTF">2025-07-23T06:39:00Z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2025-07-15T11:02:38Z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1b015731-3516-4f2d-9f75-768e6361fa94</vt:lpwstr>
  </property>
  <property fmtid="{D5CDD505-2E9C-101B-9397-08002B2CF9AE}" pid="8" name="MSIP_Label_67de828d-f69d-40d4-9531-ce724429a5c7_ContentBits">
    <vt:lpwstr>0</vt:lpwstr>
  </property>
</Properties>
</file>